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0A5B" w14:textId="03B978B3" w:rsidR="00D71527" w:rsidRDefault="00D71527" w:rsidP="00EC130A">
      <w:pPr>
        <w:pStyle w:val="Heading1"/>
      </w:pPr>
      <w:r>
        <w:t>Ski for Light, Inc.</w:t>
      </w:r>
      <w:r w:rsidR="00CF0491">
        <w:t xml:space="preserve"> </w:t>
      </w:r>
    </w:p>
    <w:p w14:paraId="74DA0D23" w14:textId="77777777" w:rsidR="00D71527" w:rsidRDefault="00D71527" w:rsidP="00EC130A">
      <w:pPr>
        <w:pStyle w:val="Heading1"/>
      </w:pPr>
    </w:p>
    <w:p w14:paraId="6C36EDE0" w14:textId="77777777" w:rsidR="00D71527" w:rsidRDefault="00D71527" w:rsidP="00EC130A">
      <w:pPr>
        <w:pStyle w:val="Heading1"/>
      </w:pPr>
      <w:r>
        <w:t>Executive Committee Meeting</w:t>
      </w:r>
    </w:p>
    <w:p w14:paraId="12509573" w14:textId="5EB21FD0" w:rsidR="00D71527" w:rsidRDefault="000E45E9" w:rsidP="00EC130A">
      <w:pPr>
        <w:pStyle w:val="Heading1"/>
      </w:pPr>
      <w:r>
        <w:t>Wednesday</w:t>
      </w:r>
      <w:r w:rsidR="00CE1BEC">
        <w:t xml:space="preserve">, </w:t>
      </w:r>
      <w:r>
        <w:t>January</w:t>
      </w:r>
      <w:r w:rsidR="00BC0C05">
        <w:t xml:space="preserve"> </w:t>
      </w:r>
      <w:r>
        <w:t>11</w:t>
      </w:r>
      <w:r w:rsidR="00BC0C05">
        <w:t>, 202</w:t>
      </w:r>
      <w:r>
        <w:t>3</w:t>
      </w:r>
    </w:p>
    <w:p w14:paraId="388225FC" w14:textId="58801FCD" w:rsidR="00D71527" w:rsidRDefault="00CE1BEC" w:rsidP="00EC130A">
      <w:pPr>
        <w:pStyle w:val="Heading1"/>
      </w:pPr>
      <w:r>
        <w:t>Teleconference</w:t>
      </w:r>
    </w:p>
    <w:p w14:paraId="4650DDC7" w14:textId="77777777" w:rsidR="00CE1BEC" w:rsidRPr="00CE1BEC" w:rsidRDefault="00CE1BEC" w:rsidP="00CE1BEC"/>
    <w:p w14:paraId="0B364134" w14:textId="77777777" w:rsidR="00D71527" w:rsidRDefault="00D71527" w:rsidP="00EC130A">
      <w:pPr>
        <w:pStyle w:val="Heading1"/>
      </w:pPr>
      <w:r>
        <w:t>Minutes</w:t>
      </w:r>
    </w:p>
    <w:p w14:paraId="7096B1D3" w14:textId="45B2C064" w:rsidR="00EF4612" w:rsidRDefault="00EF4612" w:rsidP="00EF4612">
      <w:pPr>
        <w:shd w:val="clear" w:color="auto" w:fill="FFFFFF"/>
        <w:spacing w:after="0" w:line="480" w:lineRule="auto"/>
        <w:rPr>
          <w:rFonts w:eastAsia="Times New Roman" w:cstheme="minorHAnsi"/>
          <w:color w:val="222222"/>
          <w:szCs w:val="24"/>
        </w:rPr>
      </w:pPr>
    </w:p>
    <w:p w14:paraId="370C8503" w14:textId="709F0675" w:rsidR="00EF4612" w:rsidRDefault="00EF4612" w:rsidP="00EF4612">
      <w:pPr>
        <w:shd w:val="clear" w:color="auto" w:fill="FFFFFF"/>
        <w:spacing w:after="0" w:line="480" w:lineRule="auto"/>
        <w:rPr>
          <w:rFonts w:eastAsia="Times New Roman" w:cstheme="minorHAnsi"/>
          <w:color w:val="222222"/>
          <w:szCs w:val="24"/>
        </w:rPr>
      </w:pPr>
      <w:r w:rsidRPr="00FA1D64">
        <w:rPr>
          <w:rFonts w:eastAsia="Times New Roman" w:cstheme="minorHAnsi"/>
          <w:b/>
          <w:bCs/>
          <w:color w:val="222222"/>
          <w:szCs w:val="24"/>
        </w:rPr>
        <w:t>Welcome</w:t>
      </w:r>
      <w:r w:rsidR="00404CDD">
        <w:rPr>
          <w:rFonts w:eastAsia="Times New Roman" w:cstheme="minorHAnsi"/>
          <w:color w:val="222222"/>
          <w:szCs w:val="24"/>
        </w:rPr>
        <w:t>. Julie called the meeting to or</w:t>
      </w:r>
      <w:r w:rsidR="00D762D1">
        <w:rPr>
          <w:rFonts w:eastAsia="Times New Roman" w:cstheme="minorHAnsi"/>
          <w:color w:val="222222"/>
          <w:szCs w:val="24"/>
        </w:rPr>
        <w:t>der at 8:</w:t>
      </w:r>
      <w:r w:rsidR="00CA2426">
        <w:rPr>
          <w:rFonts w:eastAsia="Times New Roman" w:cstheme="minorHAnsi"/>
          <w:color w:val="222222"/>
          <w:szCs w:val="24"/>
        </w:rPr>
        <w:t>0</w:t>
      </w:r>
      <w:r w:rsidR="000E45E9">
        <w:rPr>
          <w:rFonts w:eastAsia="Times New Roman" w:cstheme="minorHAnsi"/>
          <w:color w:val="222222"/>
          <w:szCs w:val="24"/>
        </w:rPr>
        <w:t>0</w:t>
      </w:r>
      <w:r w:rsidR="00D762D1">
        <w:rPr>
          <w:rFonts w:eastAsia="Times New Roman" w:cstheme="minorHAnsi"/>
          <w:color w:val="222222"/>
          <w:szCs w:val="24"/>
        </w:rPr>
        <w:t xml:space="preserve"> P.M.</w:t>
      </w:r>
      <w:r w:rsidR="00BC0C05">
        <w:rPr>
          <w:rFonts w:eastAsia="Times New Roman" w:cstheme="minorHAnsi"/>
          <w:color w:val="222222"/>
          <w:szCs w:val="24"/>
        </w:rPr>
        <w:t xml:space="preserve"> Eastern Time.</w:t>
      </w:r>
    </w:p>
    <w:p w14:paraId="4CA44B06" w14:textId="2759011F" w:rsidR="00EF4612" w:rsidRDefault="00EF4612" w:rsidP="00EF4612">
      <w:pPr>
        <w:shd w:val="clear" w:color="auto" w:fill="FFFFFF"/>
        <w:spacing w:after="0" w:line="480" w:lineRule="auto"/>
        <w:rPr>
          <w:rFonts w:eastAsia="Times New Roman" w:cstheme="minorHAnsi"/>
          <w:color w:val="222222"/>
          <w:szCs w:val="24"/>
        </w:rPr>
      </w:pPr>
    </w:p>
    <w:p w14:paraId="38E19D7E" w14:textId="77777777" w:rsidR="00CE1BEC" w:rsidRDefault="00CE1BEC" w:rsidP="00CE1BEC">
      <w:pPr>
        <w:rPr>
          <w:rFonts w:ascii="Calibri" w:hAnsi="Calibri"/>
          <w:sz w:val="22"/>
        </w:rPr>
      </w:pPr>
      <w:r w:rsidRPr="00FA1D64">
        <w:rPr>
          <w:b/>
        </w:rPr>
        <w:t>Roll Call</w:t>
      </w:r>
      <w:r>
        <w:t>. Judy Dixon, Secretary, called the roll.</w:t>
      </w:r>
    </w:p>
    <w:p w14:paraId="4263CBCE" w14:textId="77777777" w:rsidR="00CE1BEC" w:rsidRDefault="00CE1BEC" w:rsidP="00CE1BEC"/>
    <w:p w14:paraId="098E804C" w14:textId="77777777" w:rsidR="00CE1BEC" w:rsidRDefault="00CE1BEC" w:rsidP="00CE1BEC">
      <w:r>
        <w:t>Present:</w:t>
      </w:r>
    </w:p>
    <w:p w14:paraId="3ADC8AA6" w14:textId="77777777" w:rsidR="00CE1BEC" w:rsidRDefault="00CE1BEC" w:rsidP="00CE1BEC">
      <w:r>
        <w:t>Julie Coppens, President</w:t>
      </w:r>
    </w:p>
    <w:p w14:paraId="39BFCE22" w14:textId="77777777" w:rsidR="00CE1BEC" w:rsidRDefault="00CE1BEC" w:rsidP="00CE1BEC">
      <w:r>
        <w:t>Krista Erickson, Vice-President</w:t>
      </w:r>
    </w:p>
    <w:p w14:paraId="0E53C14D" w14:textId="77777777" w:rsidR="00CE1BEC" w:rsidRDefault="00CE1BEC" w:rsidP="00CE1BEC">
      <w:r>
        <w:t>Judy Dixon, Secretary</w:t>
      </w:r>
    </w:p>
    <w:p w14:paraId="3E2B5D5F" w14:textId="77777777" w:rsidR="00CE1BEC" w:rsidRDefault="00CE1BEC" w:rsidP="00CE1BEC">
      <w:r>
        <w:t>Tim McCorcle, Treasurer</w:t>
      </w:r>
    </w:p>
    <w:p w14:paraId="20A9DA68" w14:textId="77777777" w:rsidR="00CE1BEC" w:rsidRDefault="00CE1BEC" w:rsidP="00CE1BEC">
      <w:r>
        <w:t>Bob Hartt, Director-at-Large</w:t>
      </w:r>
    </w:p>
    <w:p w14:paraId="2F2C99E7" w14:textId="77777777" w:rsidR="00CE1BEC" w:rsidRDefault="00CE1BEC" w:rsidP="00CE1BEC">
      <w:r>
        <w:t>Mike Evelo, Director-at-Large</w:t>
      </w:r>
    </w:p>
    <w:p w14:paraId="56954DC4" w14:textId="017981F3" w:rsidR="00CA2426" w:rsidRDefault="00CA2426" w:rsidP="00CA2426">
      <w:pPr>
        <w:shd w:val="clear" w:color="auto" w:fill="FFFFFF"/>
        <w:spacing w:after="0" w:line="480" w:lineRule="auto"/>
        <w:rPr>
          <w:rFonts w:eastAsia="Times New Roman" w:cstheme="minorHAnsi"/>
          <w:color w:val="222222"/>
          <w:szCs w:val="24"/>
        </w:rPr>
      </w:pPr>
    </w:p>
    <w:p w14:paraId="2D7AEB8B" w14:textId="05654821" w:rsidR="00A924CE" w:rsidRDefault="00A924CE" w:rsidP="00CA2426">
      <w:pPr>
        <w:shd w:val="clear" w:color="auto" w:fill="FFFFFF"/>
        <w:spacing w:after="0" w:line="480" w:lineRule="auto"/>
        <w:rPr>
          <w:rFonts w:eastAsia="Times New Roman" w:cstheme="minorHAnsi"/>
          <w:color w:val="222222"/>
          <w:szCs w:val="24"/>
        </w:rPr>
      </w:pPr>
      <w:r w:rsidRPr="00FE23A9">
        <w:rPr>
          <w:rFonts w:eastAsia="Times New Roman" w:cstheme="minorHAnsi"/>
          <w:b/>
          <w:bCs/>
          <w:color w:val="222222"/>
          <w:szCs w:val="24"/>
        </w:rPr>
        <w:t>Approval of Minutes</w:t>
      </w:r>
      <w:r>
        <w:rPr>
          <w:rFonts w:eastAsia="Times New Roman" w:cstheme="minorHAnsi"/>
          <w:color w:val="222222"/>
          <w:szCs w:val="24"/>
        </w:rPr>
        <w:t xml:space="preserve">. </w:t>
      </w:r>
      <w:r w:rsidR="0044739F">
        <w:rPr>
          <w:rFonts w:eastAsia="Times New Roman" w:cstheme="minorHAnsi"/>
          <w:color w:val="222222"/>
          <w:szCs w:val="24"/>
        </w:rPr>
        <w:t>Tim</w:t>
      </w:r>
      <w:r>
        <w:rPr>
          <w:rFonts w:eastAsia="Times New Roman" w:cstheme="minorHAnsi"/>
          <w:color w:val="222222"/>
          <w:szCs w:val="24"/>
        </w:rPr>
        <w:t xml:space="preserve"> moved that the minutes of the </w:t>
      </w:r>
      <w:r w:rsidR="000E45E9">
        <w:rPr>
          <w:rFonts w:eastAsia="Times New Roman" w:cstheme="minorHAnsi"/>
          <w:color w:val="222222"/>
          <w:szCs w:val="24"/>
        </w:rPr>
        <w:t>October</w:t>
      </w:r>
      <w:r>
        <w:rPr>
          <w:rFonts w:eastAsia="Times New Roman" w:cstheme="minorHAnsi"/>
          <w:color w:val="222222"/>
          <w:szCs w:val="24"/>
        </w:rPr>
        <w:t xml:space="preserve"> </w:t>
      </w:r>
      <w:r w:rsidR="000E45E9">
        <w:rPr>
          <w:rFonts w:eastAsia="Times New Roman" w:cstheme="minorHAnsi"/>
          <w:color w:val="222222"/>
          <w:szCs w:val="24"/>
        </w:rPr>
        <w:t>12</w:t>
      </w:r>
      <w:r>
        <w:rPr>
          <w:rFonts w:eastAsia="Times New Roman" w:cstheme="minorHAnsi"/>
          <w:color w:val="222222"/>
          <w:szCs w:val="24"/>
        </w:rPr>
        <w:t xml:space="preserve">, 2022 meeting be approved as distributed. </w:t>
      </w:r>
      <w:r w:rsidR="0044739F">
        <w:rPr>
          <w:rFonts w:eastAsia="Times New Roman" w:cstheme="minorHAnsi"/>
          <w:color w:val="222222"/>
          <w:szCs w:val="24"/>
        </w:rPr>
        <w:t>Krista</w:t>
      </w:r>
      <w:r>
        <w:rPr>
          <w:rFonts w:eastAsia="Times New Roman" w:cstheme="minorHAnsi"/>
          <w:color w:val="222222"/>
          <w:szCs w:val="24"/>
        </w:rPr>
        <w:t xml:space="preserve"> seconded the motion. The motion passed unanimously.</w:t>
      </w:r>
    </w:p>
    <w:p w14:paraId="3FACFF1B" w14:textId="77777777" w:rsidR="00A924CE" w:rsidRDefault="00A924CE" w:rsidP="00CA2426">
      <w:pPr>
        <w:shd w:val="clear" w:color="auto" w:fill="FFFFFF"/>
        <w:spacing w:after="0" w:line="480" w:lineRule="auto"/>
        <w:rPr>
          <w:rFonts w:eastAsia="Times New Roman" w:cstheme="minorHAnsi"/>
          <w:color w:val="222222"/>
          <w:szCs w:val="24"/>
        </w:rPr>
      </w:pPr>
    </w:p>
    <w:p w14:paraId="1F4D7D46" w14:textId="77777777" w:rsidR="0044739F" w:rsidRPr="0044739F" w:rsidRDefault="00CA2426" w:rsidP="0044739F">
      <w:pPr>
        <w:autoSpaceDE w:val="0"/>
        <w:autoSpaceDN w:val="0"/>
        <w:adjustRightInd w:val="0"/>
        <w:spacing w:after="0" w:line="240" w:lineRule="auto"/>
        <w:rPr>
          <w:rFonts w:eastAsia="Times New Roman" w:cstheme="minorHAnsi"/>
          <w:color w:val="222222"/>
          <w:szCs w:val="24"/>
        </w:rPr>
      </w:pPr>
      <w:r w:rsidRPr="00FE23A9">
        <w:rPr>
          <w:rFonts w:eastAsia="Times New Roman" w:cstheme="minorHAnsi"/>
          <w:b/>
          <w:bCs/>
          <w:color w:val="222222"/>
          <w:szCs w:val="24"/>
        </w:rPr>
        <w:t>Treasurer’s Report</w:t>
      </w:r>
      <w:r w:rsidR="00A924CE">
        <w:rPr>
          <w:rFonts w:eastAsia="Times New Roman" w:cstheme="minorHAnsi"/>
          <w:color w:val="222222"/>
          <w:szCs w:val="24"/>
        </w:rPr>
        <w:t>.</w:t>
      </w:r>
      <w:r>
        <w:rPr>
          <w:rFonts w:eastAsia="Times New Roman" w:cstheme="minorHAnsi"/>
          <w:color w:val="222222"/>
          <w:szCs w:val="24"/>
        </w:rPr>
        <w:t xml:space="preserve"> Tim</w:t>
      </w:r>
      <w:r w:rsidR="00A924CE">
        <w:rPr>
          <w:rFonts w:eastAsia="Times New Roman" w:cstheme="minorHAnsi"/>
          <w:color w:val="222222"/>
          <w:szCs w:val="24"/>
        </w:rPr>
        <w:t xml:space="preserve"> reported the following account balances: </w:t>
      </w:r>
      <w:r w:rsidR="0044739F" w:rsidRPr="0044739F">
        <w:rPr>
          <w:rFonts w:eastAsia="Times New Roman" w:cstheme="minorHAnsi"/>
          <w:color w:val="222222"/>
          <w:szCs w:val="24"/>
        </w:rPr>
        <w:t>Wells Fargo Checking $131,498.49; Wells Fargo Savings $74,829.73; PayPal Bank</w:t>
      </w:r>
    </w:p>
    <w:p w14:paraId="7ACBBBEC" w14:textId="77777777" w:rsidR="0044739F" w:rsidRPr="0044739F" w:rsidRDefault="0044739F" w:rsidP="0044739F">
      <w:pPr>
        <w:autoSpaceDE w:val="0"/>
        <w:autoSpaceDN w:val="0"/>
        <w:adjustRightInd w:val="0"/>
        <w:spacing w:after="0" w:line="240" w:lineRule="auto"/>
        <w:rPr>
          <w:rFonts w:eastAsia="Times New Roman" w:cstheme="minorHAnsi"/>
          <w:color w:val="222222"/>
          <w:szCs w:val="24"/>
        </w:rPr>
      </w:pPr>
      <w:r w:rsidRPr="0044739F">
        <w:rPr>
          <w:rFonts w:eastAsia="Times New Roman" w:cstheme="minorHAnsi"/>
          <w:color w:val="222222"/>
          <w:szCs w:val="24"/>
        </w:rPr>
        <w:lastRenderedPageBreak/>
        <w:t xml:space="preserve">$172,265.45; total Cash $378,593.67. SFL Endowment managed by BTC </w:t>
      </w:r>
      <w:proofErr w:type="gramStart"/>
      <w:r w:rsidRPr="0044739F">
        <w:rPr>
          <w:rFonts w:eastAsia="Times New Roman" w:cstheme="minorHAnsi"/>
          <w:color w:val="222222"/>
          <w:szCs w:val="24"/>
        </w:rPr>
        <w:t>$450,706.80;</w:t>
      </w:r>
      <w:proofErr w:type="gramEnd"/>
    </w:p>
    <w:p w14:paraId="5506CA59" w14:textId="00BAEEC4" w:rsidR="0070404E" w:rsidRDefault="0044739F" w:rsidP="0044739F">
      <w:pPr>
        <w:autoSpaceDE w:val="0"/>
        <w:autoSpaceDN w:val="0"/>
        <w:adjustRightInd w:val="0"/>
        <w:spacing w:after="0" w:line="240" w:lineRule="auto"/>
        <w:rPr>
          <w:rFonts w:eastAsia="Times New Roman" w:cstheme="minorHAnsi"/>
          <w:color w:val="222222"/>
          <w:szCs w:val="24"/>
        </w:rPr>
      </w:pPr>
      <w:r w:rsidRPr="0044739F">
        <w:rPr>
          <w:rFonts w:eastAsia="Times New Roman" w:cstheme="minorHAnsi"/>
          <w:color w:val="222222"/>
          <w:szCs w:val="24"/>
        </w:rPr>
        <w:t>Unrestricted Assets managed by BTC $113,114.20; Total BTC $563,821.00.</w:t>
      </w:r>
      <w:r>
        <w:rPr>
          <w:rFonts w:eastAsia="Times New Roman" w:cstheme="minorHAnsi"/>
          <w:color w:val="222222"/>
          <w:szCs w:val="24"/>
        </w:rPr>
        <w:t xml:space="preserve"> </w:t>
      </w:r>
    </w:p>
    <w:p w14:paraId="2DACE3CD" w14:textId="77777777" w:rsidR="000E45E9" w:rsidRDefault="000E45E9" w:rsidP="000E45E9">
      <w:pPr>
        <w:autoSpaceDE w:val="0"/>
        <w:autoSpaceDN w:val="0"/>
        <w:adjustRightInd w:val="0"/>
        <w:spacing w:after="0" w:line="240" w:lineRule="auto"/>
        <w:rPr>
          <w:rFonts w:eastAsia="Times New Roman" w:cstheme="minorHAnsi"/>
          <w:color w:val="222222"/>
          <w:szCs w:val="24"/>
        </w:rPr>
      </w:pPr>
    </w:p>
    <w:p w14:paraId="7F643386" w14:textId="11E03D65" w:rsidR="00FC592C" w:rsidRDefault="0044739F" w:rsidP="0070404E">
      <w:pPr>
        <w:shd w:val="clear" w:color="auto" w:fill="FFFFFF"/>
        <w:spacing w:after="0" w:line="480" w:lineRule="auto"/>
        <w:rPr>
          <w:rFonts w:eastAsia="Times New Roman" w:cstheme="minorHAnsi"/>
          <w:color w:val="222222"/>
          <w:szCs w:val="24"/>
        </w:rPr>
      </w:pPr>
      <w:r w:rsidRPr="0044739F">
        <w:rPr>
          <w:rFonts w:eastAsia="Times New Roman" w:cstheme="minorHAnsi"/>
          <w:b/>
          <w:bCs/>
          <w:color w:val="222222"/>
          <w:szCs w:val="24"/>
        </w:rPr>
        <w:t>2023 SFL Event</w:t>
      </w:r>
      <w:r>
        <w:rPr>
          <w:rFonts w:eastAsia="Times New Roman" w:cstheme="minorHAnsi"/>
          <w:color w:val="222222"/>
          <w:szCs w:val="24"/>
        </w:rPr>
        <w:t xml:space="preserve">. Mike reported on arrangements for the 2023 event. Things are coming together well. </w:t>
      </w:r>
      <w:r w:rsidR="00CF0491">
        <w:rPr>
          <w:rFonts w:eastAsia="Times New Roman" w:cstheme="minorHAnsi"/>
          <w:color w:val="222222"/>
          <w:szCs w:val="24"/>
        </w:rPr>
        <w:t>Because several people have raised concerns about the information on the attendee list, it was decided that we will put name, city and state, and e-mail address on the attendee list for those who wish to be included on the list.</w:t>
      </w:r>
    </w:p>
    <w:p w14:paraId="62A01100" w14:textId="31B90784" w:rsidR="00CF0491" w:rsidRDefault="00CF0491" w:rsidP="0070404E">
      <w:pPr>
        <w:shd w:val="clear" w:color="auto" w:fill="FFFFFF"/>
        <w:spacing w:after="0" w:line="480" w:lineRule="auto"/>
        <w:rPr>
          <w:rFonts w:eastAsia="Times New Roman" w:cstheme="minorHAnsi"/>
          <w:color w:val="222222"/>
          <w:szCs w:val="24"/>
        </w:rPr>
      </w:pPr>
    </w:p>
    <w:p w14:paraId="2262169E" w14:textId="0BCEABA1" w:rsidR="00CF0491" w:rsidRDefault="000771A0" w:rsidP="0070404E">
      <w:pPr>
        <w:shd w:val="clear" w:color="auto" w:fill="FFFFFF"/>
        <w:spacing w:after="0" w:line="480" w:lineRule="auto"/>
        <w:rPr>
          <w:rFonts w:eastAsia="Times New Roman" w:cstheme="minorHAnsi"/>
          <w:color w:val="222222"/>
          <w:szCs w:val="24"/>
        </w:rPr>
      </w:pPr>
      <w:r w:rsidRPr="000771A0">
        <w:rPr>
          <w:rFonts w:eastAsia="Times New Roman" w:cstheme="minorHAnsi"/>
          <w:b/>
          <w:bCs/>
          <w:color w:val="222222"/>
          <w:szCs w:val="24"/>
        </w:rPr>
        <w:t>2023 Birkie</w:t>
      </w:r>
      <w:r>
        <w:rPr>
          <w:rFonts w:eastAsia="Times New Roman" w:cstheme="minorHAnsi"/>
          <w:color w:val="222222"/>
          <w:szCs w:val="24"/>
        </w:rPr>
        <w:t xml:space="preserve">. Plans for the Birkie Expo are finalized. The sponsorship for the </w:t>
      </w:r>
      <w:proofErr w:type="spellStart"/>
      <w:r>
        <w:rPr>
          <w:rFonts w:eastAsia="Times New Roman" w:cstheme="minorHAnsi"/>
          <w:color w:val="222222"/>
          <w:szCs w:val="24"/>
        </w:rPr>
        <w:t>ParaBirkie</w:t>
      </w:r>
      <w:proofErr w:type="spellEnd"/>
      <w:r>
        <w:rPr>
          <w:rFonts w:eastAsia="Times New Roman" w:cstheme="minorHAnsi"/>
          <w:color w:val="222222"/>
          <w:szCs w:val="24"/>
        </w:rPr>
        <w:t xml:space="preserve"> has been completed. </w:t>
      </w:r>
    </w:p>
    <w:p w14:paraId="129AF36B" w14:textId="5D78FEA0" w:rsidR="000771A0" w:rsidRDefault="000771A0" w:rsidP="0070404E">
      <w:pPr>
        <w:shd w:val="clear" w:color="auto" w:fill="FFFFFF"/>
        <w:spacing w:after="0" w:line="480" w:lineRule="auto"/>
        <w:rPr>
          <w:rFonts w:eastAsia="Times New Roman" w:cstheme="minorHAnsi"/>
          <w:color w:val="222222"/>
          <w:szCs w:val="24"/>
        </w:rPr>
      </w:pPr>
    </w:p>
    <w:p w14:paraId="05CD2728" w14:textId="7F7AD19A" w:rsidR="000771A0" w:rsidRDefault="00CB0A53" w:rsidP="0070404E">
      <w:pPr>
        <w:shd w:val="clear" w:color="auto" w:fill="FFFFFF"/>
        <w:spacing w:after="0" w:line="480" w:lineRule="auto"/>
        <w:rPr>
          <w:rFonts w:eastAsia="Times New Roman" w:cstheme="minorHAnsi"/>
          <w:color w:val="222222"/>
          <w:szCs w:val="24"/>
        </w:rPr>
      </w:pPr>
      <w:r w:rsidRPr="00CB0A53">
        <w:rPr>
          <w:rFonts w:eastAsia="Times New Roman" w:cstheme="minorHAnsi"/>
          <w:b/>
          <w:bCs/>
          <w:color w:val="222222"/>
          <w:szCs w:val="24"/>
        </w:rPr>
        <w:t>Sons of Norway Office</w:t>
      </w:r>
      <w:r>
        <w:rPr>
          <w:rFonts w:eastAsia="Times New Roman" w:cstheme="minorHAnsi"/>
          <w:color w:val="222222"/>
          <w:szCs w:val="24"/>
        </w:rPr>
        <w:t>. When Julie was in Minneapolis, there wasn’t an opportunity to see the SFL storage space at the SON headquarters. Krista expressed concern about SFL files and records, where are they being stored? Which documents are where? Julie will put together a group to look into the current status and to make recommendations about better ways to manage our documents.</w:t>
      </w:r>
    </w:p>
    <w:p w14:paraId="25C80F16" w14:textId="06F78880" w:rsidR="00CB0A53" w:rsidRDefault="00CB0A53" w:rsidP="0070404E">
      <w:pPr>
        <w:shd w:val="clear" w:color="auto" w:fill="FFFFFF"/>
        <w:spacing w:after="0" w:line="480" w:lineRule="auto"/>
        <w:rPr>
          <w:rFonts w:eastAsia="Times New Roman" w:cstheme="minorHAnsi"/>
          <w:color w:val="222222"/>
          <w:szCs w:val="24"/>
        </w:rPr>
      </w:pPr>
    </w:p>
    <w:p w14:paraId="613C513E" w14:textId="5DFF2015" w:rsidR="00CB0A53" w:rsidRDefault="00CB0A53" w:rsidP="0070404E">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The meeting was adjourned at 9:30 P.M. Eastern time.</w:t>
      </w:r>
    </w:p>
    <w:sectPr w:rsidR="00CB0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63A05"/>
    <w:multiLevelType w:val="multilevel"/>
    <w:tmpl w:val="332462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959995883">
    <w:abstractNumId w:val="0"/>
  </w:num>
  <w:num w:numId="2" w16cid:durableId="1597637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1527"/>
    <w:rsid w:val="00003C53"/>
    <w:rsid w:val="00006474"/>
    <w:rsid w:val="00045DCC"/>
    <w:rsid w:val="000771A0"/>
    <w:rsid w:val="000E45E9"/>
    <w:rsid w:val="00215B30"/>
    <w:rsid w:val="00216816"/>
    <w:rsid w:val="002B7904"/>
    <w:rsid w:val="00304AAF"/>
    <w:rsid w:val="0039607B"/>
    <w:rsid w:val="003A559A"/>
    <w:rsid w:val="003B4D64"/>
    <w:rsid w:val="003C7168"/>
    <w:rsid w:val="003D54DD"/>
    <w:rsid w:val="003E0AC2"/>
    <w:rsid w:val="00404CDD"/>
    <w:rsid w:val="0044739F"/>
    <w:rsid w:val="004B397A"/>
    <w:rsid w:val="005354FE"/>
    <w:rsid w:val="005F5577"/>
    <w:rsid w:val="00611853"/>
    <w:rsid w:val="0070404E"/>
    <w:rsid w:val="00752787"/>
    <w:rsid w:val="007716DB"/>
    <w:rsid w:val="007C4062"/>
    <w:rsid w:val="007D6FA0"/>
    <w:rsid w:val="007E17B9"/>
    <w:rsid w:val="00856683"/>
    <w:rsid w:val="008A7B62"/>
    <w:rsid w:val="008B39DD"/>
    <w:rsid w:val="008F6A5C"/>
    <w:rsid w:val="00A33D39"/>
    <w:rsid w:val="00A53DF6"/>
    <w:rsid w:val="00A924CE"/>
    <w:rsid w:val="00AA0B2C"/>
    <w:rsid w:val="00AD44FF"/>
    <w:rsid w:val="00B15951"/>
    <w:rsid w:val="00B27745"/>
    <w:rsid w:val="00B53EC1"/>
    <w:rsid w:val="00B61275"/>
    <w:rsid w:val="00B8075E"/>
    <w:rsid w:val="00BA3E52"/>
    <w:rsid w:val="00BC0C05"/>
    <w:rsid w:val="00BC60F3"/>
    <w:rsid w:val="00C013DC"/>
    <w:rsid w:val="00C3114A"/>
    <w:rsid w:val="00C6657C"/>
    <w:rsid w:val="00CA2426"/>
    <w:rsid w:val="00CB0A53"/>
    <w:rsid w:val="00CB7F74"/>
    <w:rsid w:val="00CC7BB4"/>
    <w:rsid w:val="00CD2148"/>
    <w:rsid w:val="00CE1BEC"/>
    <w:rsid w:val="00CF0491"/>
    <w:rsid w:val="00D55497"/>
    <w:rsid w:val="00D71527"/>
    <w:rsid w:val="00D762D1"/>
    <w:rsid w:val="00D97B02"/>
    <w:rsid w:val="00DA1FA0"/>
    <w:rsid w:val="00DB2292"/>
    <w:rsid w:val="00E06BB4"/>
    <w:rsid w:val="00E20071"/>
    <w:rsid w:val="00EC130A"/>
    <w:rsid w:val="00EC41F3"/>
    <w:rsid w:val="00EE224A"/>
    <w:rsid w:val="00EF4612"/>
    <w:rsid w:val="00F04AA8"/>
    <w:rsid w:val="00FA1D64"/>
    <w:rsid w:val="00FC592C"/>
    <w:rsid w:val="00FC7B35"/>
    <w:rsid w:val="00FD0FE5"/>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EC4"/>
  <w15:docId w15:val="{FE6B9C46-C7C0-4C5F-A3FD-97ED705D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71"/>
    <w:rPr>
      <w:rFonts w:ascii="Arial" w:hAnsi="Arial"/>
      <w:sz w:val="24"/>
    </w:rPr>
  </w:style>
  <w:style w:type="paragraph" w:styleId="Heading1">
    <w:name w:val="heading 1"/>
    <w:basedOn w:val="Normal"/>
    <w:next w:val="Normal"/>
    <w:link w:val="Heading1Char"/>
    <w:uiPriority w:val="9"/>
    <w:qFormat/>
    <w:rsid w:val="00D71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ing">
    <w:name w:val="Handwriting"/>
    <w:basedOn w:val="Normal"/>
    <w:next w:val="Normal"/>
    <w:qFormat/>
    <w:rsid w:val="00CD2148"/>
    <w:rPr>
      <w:rFonts w:ascii="Lucida Handwriting" w:hAnsi="Lucida Handwriting"/>
      <w:sz w:val="32"/>
    </w:rPr>
  </w:style>
  <w:style w:type="paragraph" w:styleId="PlainText">
    <w:name w:val="Plain Text"/>
    <w:basedOn w:val="Normal"/>
    <w:link w:val="PlainTextChar"/>
    <w:uiPriority w:val="99"/>
    <w:semiHidden/>
    <w:unhideWhenUsed/>
    <w:rsid w:val="00EC4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1F3"/>
    <w:rPr>
      <w:rFonts w:ascii="Consolas" w:hAnsi="Consolas"/>
      <w:sz w:val="21"/>
      <w:szCs w:val="21"/>
    </w:rPr>
  </w:style>
  <w:style w:type="character" w:customStyle="1" w:styleId="Heading1Char">
    <w:name w:val="Heading 1 Char"/>
    <w:basedOn w:val="DefaultParagraphFont"/>
    <w:link w:val="Heading1"/>
    <w:uiPriority w:val="9"/>
    <w:rsid w:val="00D715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5094">
      <w:bodyDiv w:val="1"/>
      <w:marLeft w:val="0"/>
      <w:marRight w:val="0"/>
      <w:marTop w:val="0"/>
      <w:marBottom w:val="0"/>
      <w:divBdr>
        <w:top w:val="none" w:sz="0" w:space="0" w:color="auto"/>
        <w:left w:val="none" w:sz="0" w:space="0" w:color="auto"/>
        <w:bottom w:val="none" w:sz="0" w:space="0" w:color="auto"/>
        <w:right w:val="none" w:sz="0" w:space="0" w:color="auto"/>
      </w:divBdr>
    </w:div>
    <w:div w:id="709915821">
      <w:bodyDiv w:val="1"/>
      <w:marLeft w:val="0"/>
      <w:marRight w:val="0"/>
      <w:marTop w:val="0"/>
      <w:marBottom w:val="0"/>
      <w:divBdr>
        <w:top w:val="none" w:sz="0" w:space="0" w:color="auto"/>
        <w:left w:val="none" w:sz="0" w:space="0" w:color="auto"/>
        <w:bottom w:val="none" w:sz="0" w:space="0" w:color="auto"/>
        <w:right w:val="none" w:sz="0" w:space="0" w:color="auto"/>
      </w:divBdr>
    </w:div>
    <w:div w:id="114330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Judith Dixon</cp:lastModifiedBy>
  <cp:revision>3</cp:revision>
  <dcterms:created xsi:type="dcterms:W3CDTF">2023-01-12T14:08:00Z</dcterms:created>
  <dcterms:modified xsi:type="dcterms:W3CDTF">2023-01-12T21:01:00Z</dcterms:modified>
</cp:coreProperties>
</file>