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C01E" w14:textId="77777777" w:rsidR="00CB54C8" w:rsidRPr="00B64F4F" w:rsidRDefault="00CB54C8" w:rsidP="004B7670">
      <w:pPr>
        <w:spacing w:line="240" w:lineRule="auto"/>
        <w:jc w:val="center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Meeting Minutes</w:t>
      </w:r>
    </w:p>
    <w:p w14:paraId="70CF0D7F" w14:textId="77777777" w:rsidR="00CB54C8" w:rsidRPr="00B64F4F" w:rsidRDefault="00CB54C8" w:rsidP="004B7670">
      <w:pPr>
        <w:spacing w:line="240" w:lineRule="auto"/>
        <w:jc w:val="center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Ski for Light, Inc.</w:t>
      </w:r>
    </w:p>
    <w:p w14:paraId="5245BE1E" w14:textId="5C64A850" w:rsidR="00CB54C8" w:rsidRPr="00B64F4F" w:rsidRDefault="00CB54C8" w:rsidP="004B7670">
      <w:pPr>
        <w:spacing w:line="240" w:lineRule="auto"/>
        <w:jc w:val="center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Executive Committee Meeting May 21, 2024</w:t>
      </w:r>
    </w:p>
    <w:p w14:paraId="589B5DD6" w14:textId="77777777" w:rsidR="00CB54C8" w:rsidRPr="00B64F4F" w:rsidRDefault="00CB54C8" w:rsidP="004B7670">
      <w:pPr>
        <w:spacing w:line="240" w:lineRule="auto"/>
        <w:jc w:val="center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Meeting via Zoom</w:t>
      </w:r>
    </w:p>
    <w:p w14:paraId="51798194" w14:textId="77777777" w:rsidR="00CB54C8" w:rsidRPr="00B64F4F" w:rsidRDefault="00CB54C8" w:rsidP="004B7670">
      <w:pPr>
        <w:spacing w:line="240" w:lineRule="auto"/>
        <w:rPr>
          <w:rFonts w:ascii="Tahoma" w:hAnsi="Tahoma"/>
          <w:sz w:val="24"/>
        </w:rPr>
      </w:pPr>
    </w:p>
    <w:p w14:paraId="056195DE" w14:textId="5B6BCBE2" w:rsidR="00710131" w:rsidRPr="00B64F4F" w:rsidRDefault="002A75C5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 xml:space="preserve">President Coppens called the meeting to order at </w:t>
      </w:r>
      <w:r w:rsidR="007A794F" w:rsidRPr="00B64F4F">
        <w:rPr>
          <w:rFonts w:ascii="Tahoma" w:hAnsi="Tahoma"/>
          <w:sz w:val="24"/>
        </w:rPr>
        <w:t>8:04 p.m.</w:t>
      </w:r>
      <w:r w:rsidRPr="00B64F4F">
        <w:rPr>
          <w:rFonts w:ascii="Tahoma" w:hAnsi="Tahoma"/>
          <w:sz w:val="24"/>
        </w:rPr>
        <w:t xml:space="preserve"> Eastern Daylight Time.</w:t>
      </w:r>
    </w:p>
    <w:p w14:paraId="36D49CE2" w14:textId="77777777" w:rsidR="00647313" w:rsidRPr="00B64F4F" w:rsidRDefault="00647313" w:rsidP="004B7670">
      <w:pPr>
        <w:spacing w:line="240" w:lineRule="auto"/>
        <w:rPr>
          <w:rFonts w:ascii="Tahoma" w:hAnsi="Tahoma"/>
          <w:sz w:val="24"/>
        </w:rPr>
      </w:pPr>
    </w:p>
    <w:p w14:paraId="410A7944" w14:textId="77777777" w:rsidR="0025485A" w:rsidRPr="00B64F4F" w:rsidRDefault="0025485A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Roll Call</w:t>
      </w:r>
    </w:p>
    <w:p w14:paraId="49DAF7DD" w14:textId="77777777" w:rsidR="0025485A" w:rsidRPr="00B64F4F" w:rsidRDefault="0025485A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Julie Coppens, President</w:t>
      </w:r>
    </w:p>
    <w:p w14:paraId="7063A675" w14:textId="77777777" w:rsidR="0025485A" w:rsidRPr="00B64F4F" w:rsidRDefault="0025485A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Sheri Richardson, Vice President</w:t>
      </w:r>
    </w:p>
    <w:p w14:paraId="39F5DA27" w14:textId="77777777" w:rsidR="0025485A" w:rsidRPr="00B64F4F" w:rsidRDefault="0025485A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Krista Erickson, Secretary</w:t>
      </w:r>
    </w:p>
    <w:p w14:paraId="27BEE98E" w14:textId="77777777" w:rsidR="0025485A" w:rsidRPr="00B64F4F" w:rsidRDefault="0025485A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Tim McCorcle, Treasurer</w:t>
      </w:r>
    </w:p>
    <w:p w14:paraId="6212A8D4" w14:textId="77777777" w:rsidR="0025485A" w:rsidRPr="00B64F4F" w:rsidRDefault="0025485A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David Fisichella, Director-at-Large</w:t>
      </w:r>
    </w:p>
    <w:p w14:paraId="00E3A85B" w14:textId="77777777" w:rsidR="0025485A" w:rsidRPr="00B64F4F" w:rsidRDefault="0025485A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Nicole Haley, Director-at-Large</w:t>
      </w:r>
    </w:p>
    <w:p w14:paraId="38BE6EA5" w14:textId="77777777" w:rsidR="0025485A" w:rsidRPr="00B64F4F" w:rsidRDefault="0025485A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All Executive Committee members were present.</w:t>
      </w:r>
    </w:p>
    <w:p w14:paraId="6F3409E4" w14:textId="77777777" w:rsidR="002A75C5" w:rsidRPr="00B64F4F" w:rsidRDefault="002A75C5" w:rsidP="004B7670">
      <w:pPr>
        <w:spacing w:line="240" w:lineRule="auto"/>
        <w:rPr>
          <w:rFonts w:ascii="Tahoma" w:hAnsi="Tahoma"/>
          <w:sz w:val="24"/>
        </w:rPr>
      </w:pPr>
    </w:p>
    <w:p w14:paraId="0E9F4DE7" w14:textId="77777777" w:rsidR="002A75C5" w:rsidRPr="00B64F4F" w:rsidRDefault="002A75C5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Action Via Email</w:t>
      </w:r>
    </w:p>
    <w:p w14:paraId="0E9252D1" w14:textId="756E8918" w:rsidR="002A75C5" w:rsidRPr="00B64F4F" w:rsidRDefault="002A75C5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Approval of Meeting Minutes</w:t>
      </w:r>
      <w:r w:rsidR="00877A21">
        <w:rPr>
          <w:rFonts w:ascii="Tahoma" w:hAnsi="Tahoma"/>
          <w:sz w:val="24"/>
        </w:rPr>
        <w:t xml:space="preserve">. </w:t>
      </w:r>
      <w:r w:rsidRPr="00B64F4F">
        <w:rPr>
          <w:rFonts w:ascii="Tahoma" w:hAnsi="Tahoma"/>
          <w:sz w:val="24"/>
        </w:rPr>
        <w:t>A draft of the April 23, 2024, Executive Committee meeting minutes were distributed to the Executive Committee e-mail list on April 24, 2024. With no changes requested, the minutes were considered approved and distributed to the SFL Board on May 2, 2024.</w:t>
      </w:r>
    </w:p>
    <w:p w14:paraId="5EB714E9" w14:textId="77777777" w:rsidR="002A75C5" w:rsidRPr="00B64F4F" w:rsidRDefault="002A75C5" w:rsidP="004B7670">
      <w:pPr>
        <w:spacing w:line="240" w:lineRule="auto"/>
        <w:rPr>
          <w:rFonts w:ascii="Tahoma" w:hAnsi="Tahoma"/>
          <w:sz w:val="24"/>
        </w:rPr>
      </w:pPr>
    </w:p>
    <w:p w14:paraId="316F4A7A" w14:textId="77777777" w:rsidR="00F93ECB" w:rsidRPr="00B64F4F" w:rsidRDefault="00F93ECB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Executive Session Minutes from April 23, 2024</w:t>
      </w:r>
    </w:p>
    <w:p w14:paraId="35247F65" w14:textId="614417C4" w:rsidR="00F93ECB" w:rsidRPr="00B64F4F" w:rsidRDefault="00F93ECB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 xml:space="preserve">Krista distributed a draft of the April 23, 2024, executive session minutes prior to this meeting. Julie moved </w:t>
      </w:r>
      <w:r w:rsidR="00B53AB3" w:rsidRPr="00B64F4F">
        <w:rPr>
          <w:rFonts w:ascii="Tahoma" w:hAnsi="Tahoma"/>
          <w:sz w:val="24"/>
        </w:rPr>
        <w:t xml:space="preserve">and Nicole seconded a motion to </w:t>
      </w:r>
      <w:r w:rsidRPr="00B64F4F">
        <w:rPr>
          <w:rFonts w:ascii="Tahoma" w:hAnsi="Tahoma"/>
          <w:sz w:val="24"/>
        </w:rPr>
        <w:t xml:space="preserve">approve </w:t>
      </w:r>
      <w:r w:rsidR="00B53AB3" w:rsidRPr="00B64F4F">
        <w:rPr>
          <w:rFonts w:ascii="Tahoma" w:hAnsi="Tahoma"/>
          <w:sz w:val="24"/>
        </w:rPr>
        <w:t xml:space="preserve">the </w:t>
      </w:r>
      <w:r w:rsidRPr="00B64F4F">
        <w:rPr>
          <w:rFonts w:ascii="Tahoma" w:hAnsi="Tahoma"/>
          <w:sz w:val="24"/>
        </w:rPr>
        <w:t xml:space="preserve">executive session minutes </w:t>
      </w:r>
      <w:r w:rsidR="00B53AB3" w:rsidRPr="00B64F4F">
        <w:rPr>
          <w:rFonts w:ascii="Tahoma" w:hAnsi="Tahoma"/>
          <w:sz w:val="24"/>
        </w:rPr>
        <w:t xml:space="preserve">as distributed. </w:t>
      </w:r>
      <w:r w:rsidRPr="00B64F4F">
        <w:rPr>
          <w:rFonts w:ascii="Tahoma" w:hAnsi="Tahoma"/>
          <w:sz w:val="24"/>
        </w:rPr>
        <w:t>The motion carried unanimously.</w:t>
      </w:r>
    </w:p>
    <w:p w14:paraId="751AC801" w14:textId="094FBFAE" w:rsidR="00094E3A" w:rsidRPr="00B64F4F" w:rsidRDefault="00BD79DC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 xml:space="preserve">Additional discussion </w:t>
      </w:r>
      <w:r w:rsidR="002462E7" w:rsidRPr="00B64F4F">
        <w:rPr>
          <w:rFonts w:ascii="Tahoma" w:hAnsi="Tahoma"/>
          <w:sz w:val="24"/>
        </w:rPr>
        <w:t xml:space="preserve">indicated </w:t>
      </w:r>
      <w:r w:rsidRPr="00B64F4F">
        <w:rPr>
          <w:rFonts w:ascii="Tahoma" w:hAnsi="Tahoma"/>
          <w:sz w:val="24"/>
        </w:rPr>
        <w:t>that t</w:t>
      </w:r>
      <w:r w:rsidR="00094E3A" w:rsidRPr="00B64F4F">
        <w:rPr>
          <w:rFonts w:ascii="Tahoma" w:hAnsi="Tahoma"/>
          <w:sz w:val="24"/>
        </w:rPr>
        <w:t xml:space="preserve">here may be a need for more guidance about the content of executive session minutes so that </w:t>
      </w:r>
      <w:r w:rsidR="002462E7" w:rsidRPr="00B64F4F">
        <w:rPr>
          <w:rFonts w:ascii="Tahoma" w:hAnsi="Tahoma"/>
          <w:sz w:val="24"/>
        </w:rPr>
        <w:t xml:space="preserve">privacy is respected </w:t>
      </w:r>
      <w:r w:rsidR="00094E3A" w:rsidRPr="00B64F4F">
        <w:rPr>
          <w:rFonts w:ascii="Tahoma" w:hAnsi="Tahoma"/>
          <w:sz w:val="24"/>
        </w:rPr>
        <w:t xml:space="preserve">but </w:t>
      </w:r>
      <w:r w:rsidR="002462E7" w:rsidRPr="00B64F4F">
        <w:rPr>
          <w:rFonts w:ascii="Tahoma" w:hAnsi="Tahoma"/>
          <w:sz w:val="24"/>
        </w:rPr>
        <w:t xml:space="preserve">such minutes </w:t>
      </w:r>
      <w:r w:rsidR="00094E3A" w:rsidRPr="00B64F4F">
        <w:rPr>
          <w:rFonts w:ascii="Tahoma" w:hAnsi="Tahoma"/>
          <w:sz w:val="24"/>
        </w:rPr>
        <w:t xml:space="preserve">are </w:t>
      </w:r>
      <w:r w:rsidR="002462E7" w:rsidRPr="00B64F4F">
        <w:rPr>
          <w:rFonts w:ascii="Tahoma" w:hAnsi="Tahoma"/>
          <w:sz w:val="24"/>
        </w:rPr>
        <w:t xml:space="preserve">detailed enough to </w:t>
      </w:r>
      <w:r w:rsidR="00344784" w:rsidRPr="00B64F4F">
        <w:rPr>
          <w:rFonts w:ascii="Tahoma" w:hAnsi="Tahoma"/>
          <w:sz w:val="24"/>
        </w:rPr>
        <w:t xml:space="preserve">clearly </w:t>
      </w:r>
      <w:r w:rsidR="002462E7" w:rsidRPr="00B64F4F">
        <w:rPr>
          <w:rFonts w:ascii="Tahoma" w:hAnsi="Tahoma"/>
          <w:sz w:val="24"/>
        </w:rPr>
        <w:t xml:space="preserve">document decisions </w:t>
      </w:r>
      <w:r w:rsidR="00094E3A" w:rsidRPr="00B64F4F">
        <w:rPr>
          <w:rFonts w:ascii="Tahoma" w:hAnsi="Tahoma"/>
          <w:sz w:val="24"/>
        </w:rPr>
        <w:t xml:space="preserve">as well as a </w:t>
      </w:r>
      <w:r w:rsidR="002462E7" w:rsidRPr="00B64F4F">
        <w:rPr>
          <w:rFonts w:ascii="Tahoma" w:hAnsi="Tahoma"/>
          <w:sz w:val="24"/>
        </w:rPr>
        <w:t xml:space="preserve">possible </w:t>
      </w:r>
      <w:r w:rsidR="00094E3A" w:rsidRPr="00B64F4F">
        <w:rPr>
          <w:rFonts w:ascii="Tahoma" w:hAnsi="Tahoma"/>
          <w:sz w:val="24"/>
        </w:rPr>
        <w:t xml:space="preserve">need for a policy so communication continues/information is secured, not </w:t>
      </w:r>
      <w:r w:rsidRPr="00B64F4F">
        <w:rPr>
          <w:rFonts w:ascii="Tahoma" w:hAnsi="Tahoma"/>
          <w:sz w:val="24"/>
        </w:rPr>
        <w:t xml:space="preserve">maintained solely/physically by </w:t>
      </w:r>
      <w:r w:rsidR="00094E3A" w:rsidRPr="00B64F4F">
        <w:rPr>
          <w:rFonts w:ascii="Tahoma" w:hAnsi="Tahoma"/>
          <w:sz w:val="24"/>
        </w:rPr>
        <w:t xml:space="preserve">one person and passed on as needed when officers change. </w:t>
      </w:r>
    </w:p>
    <w:p w14:paraId="14BD7255" w14:textId="77777777" w:rsidR="00116085" w:rsidRPr="00B64F4F" w:rsidRDefault="00116085" w:rsidP="004B7670">
      <w:pPr>
        <w:spacing w:line="240" w:lineRule="auto"/>
        <w:rPr>
          <w:rFonts w:ascii="Tahoma" w:hAnsi="Tahoma"/>
          <w:sz w:val="24"/>
        </w:rPr>
      </w:pPr>
    </w:p>
    <w:p w14:paraId="6E762001" w14:textId="5591ADF2" w:rsidR="00116085" w:rsidRPr="00B64F4F" w:rsidRDefault="00116085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lastRenderedPageBreak/>
        <w:t>Treasurer’s Report</w:t>
      </w:r>
    </w:p>
    <w:p w14:paraId="782F4D5E" w14:textId="626E4763" w:rsidR="002A75C5" w:rsidRPr="00B64F4F" w:rsidRDefault="002A75C5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 xml:space="preserve">Tim reported the following account balances as of May </w:t>
      </w:r>
      <w:r w:rsidR="00BD79DC" w:rsidRPr="00B64F4F">
        <w:rPr>
          <w:rFonts w:ascii="Tahoma" w:hAnsi="Tahoma"/>
          <w:sz w:val="24"/>
        </w:rPr>
        <w:t xml:space="preserve">21, </w:t>
      </w:r>
      <w:r w:rsidRPr="00B64F4F">
        <w:rPr>
          <w:rFonts w:ascii="Tahoma" w:hAnsi="Tahoma"/>
          <w:sz w:val="24"/>
        </w:rPr>
        <w:t>2024:</w:t>
      </w:r>
    </w:p>
    <w:p w14:paraId="32FFDAB5" w14:textId="42F17A28" w:rsidR="00116085" w:rsidRPr="00B64F4F" w:rsidRDefault="002A75C5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 xml:space="preserve">Wells Fargo </w:t>
      </w:r>
      <w:r w:rsidR="006A37D7" w:rsidRPr="00B64F4F">
        <w:rPr>
          <w:rFonts w:ascii="Tahoma" w:hAnsi="Tahoma"/>
          <w:sz w:val="24"/>
        </w:rPr>
        <w:t>Checking</w:t>
      </w:r>
      <w:r w:rsidRPr="00B64F4F">
        <w:rPr>
          <w:rFonts w:ascii="Tahoma" w:hAnsi="Tahoma"/>
          <w:sz w:val="24"/>
        </w:rPr>
        <w:t>:</w:t>
      </w:r>
      <w:r w:rsidR="006A37D7" w:rsidRPr="00B64F4F">
        <w:rPr>
          <w:rFonts w:ascii="Tahoma" w:hAnsi="Tahoma"/>
          <w:sz w:val="24"/>
        </w:rPr>
        <w:t xml:space="preserve"> </w:t>
      </w:r>
      <w:r w:rsidRPr="00B64F4F">
        <w:rPr>
          <w:rFonts w:ascii="Tahoma" w:hAnsi="Tahoma"/>
          <w:sz w:val="24"/>
        </w:rPr>
        <w:t>$</w:t>
      </w:r>
      <w:r w:rsidR="006A37D7" w:rsidRPr="00B64F4F">
        <w:rPr>
          <w:rFonts w:ascii="Tahoma" w:hAnsi="Tahoma"/>
          <w:sz w:val="24"/>
        </w:rPr>
        <w:t>85,672.71</w:t>
      </w:r>
      <w:r w:rsidRPr="00B64F4F">
        <w:rPr>
          <w:rFonts w:ascii="Tahoma" w:hAnsi="Tahoma"/>
          <w:sz w:val="24"/>
        </w:rPr>
        <w:t>;</w:t>
      </w:r>
    </w:p>
    <w:p w14:paraId="05ECFD24" w14:textId="39F9EE6D" w:rsidR="006A37D7" w:rsidRPr="00B64F4F" w:rsidRDefault="002A75C5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 xml:space="preserve">Wells Fargo </w:t>
      </w:r>
      <w:r w:rsidR="006A37D7" w:rsidRPr="00B64F4F">
        <w:rPr>
          <w:rFonts w:ascii="Tahoma" w:hAnsi="Tahoma"/>
          <w:sz w:val="24"/>
        </w:rPr>
        <w:t>Savings</w:t>
      </w:r>
      <w:r w:rsidRPr="00B64F4F">
        <w:rPr>
          <w:rFonts w:ascii="Tahoma" w:hAnsi="Tahoma"/>
          <w:sz w:val="24"/>
        </w:rPr>
        <w:t>:</w:t>
      </w:r>
      <w:r w:rsidR="006A37D7" w:rsidRPr="00B64F4F">
        <w:rPr>
          <w:rFonts w:ascii="Tahoma" w:hAnsi="Tahoma"/>
          <w:sz w:val="24"/>
        </w:rPr>
        <w:t xml:space="preserve"> </w:t>
      </w:r>
      <w:r w:rsidRPr="00B64F4F">
        <w:rPr>
          <w:rFonts w:ascii="Tahoma" w:hAnsi="Tahoma"/>
          <w:sz w:val="24"/>
        </w:rPr>
        <w:t>$</w:t>
      </w:r>
      <w:r w:rsidR="006A37D7" w:rsidRPr="00B64F4F">
        <w:rPr>
          <w:rFonts w:ascii="Tahoma" w:hAnsi="Tahoma"/>
          <w:sz w:val="24"/>
        </w:rPr>
        <w:t>161,451.29</w:t>
      </w:r>
      <w:r w:rsidRPr="00B64F4F">
        <w:rPr>
          <w:rFonts w:ascii="Tahoma" w:hAnsi="Tahoma"/>
          <w:sz w:val="24"/>
        </w:rPr>
        <w:t>;</w:t>
      </w:r>
    </w:p>
    <w:p w14:paraId="43F6F943" w14:textId="1F5CF97E" w:rsidR="006A37D7" w:rsidRPr="00B64F4F" w:rsidRDefault="006A37D7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Pay</w:t>
      </w:r>
      <w:r w:rsidR="002A75C5" w:rsidRPr="00B64F4F">
        <w:rPr>
          <w:rFonts w:ascii="Tahoma" w:hAnsi="Tahoma"/>
          <w:sz w:val="24"/>
        </w:rPr>
        <w:t>P</w:t>
      </w:r>
      <w:r w:rsidRPr="00B64F4F">
        <w:rPr>
          <w:rFonts w:ascii="Tahoma" w:hAnsi="Tahoma"/>
          <w:sz w:val="24"/>
        </w:rPr>
        <w:t xml:space="preserve">al </w:t>
      </w:r>
      <w:r w:rsidR="002A75C5" w:rsidRPr="00B64F4F">
        <w:rPr>
          <w:rFonts w:ascii="Tahoma" w:hAnsi="Tahoma"/>
          <w:sz w:val="24"/>
        </w:rPr>
        <w:t>Bank: $</w:t>
      </w:r>
      <w:r w:rsidRPr="00B64F4F">
        <w:rPr>
          <w:rFonts w:ascii="Tahoma" w:hAnsi="Tahoma"/>
          <w:sz w:val="24"/>
        </w:rPr>
        <w:t>28,753.19</w:t>
      </w:r>
      <w:r w:rsidR="002A75C5" w:rsidRPr="00B64F4F">
        <w:rPr>
          <w:rFonts w:ascii="Tahoma" w:hAnsi="Tahoma"/>
          <w:sz w:val="24"/>
        </w:rPr>
        <w:t>;</w:t>
      </w:r>
    </w:p>
    <w:p w14:paraId="36BF6790" w14:textId="6973A384" w:rsidR="006A37D7" w:rsidRPr="00B64F4F" w:rsidRDefault="002A75C5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Total Cash: $</w:t>
      </w:r>
      <w:r w:rsidR="00E61F47" w:rsidRPr="00B64F4F">
        <w:rPr>
          <w:rFonts w:ascii="Tahoma" w:hAnsi="Tahoma"/>
          <w:sz w:val="24"/>
        </w:rPr>
        <w:t>275</w:t>
      </w:r>
      <w:r w:rsidRPr="00B64F4F">
        <w:rPr>
          <w:rFonts w:ascii="Tahoma" w:hAnsi="Tahoma"/>
          <w:sz w:val="24"/>
        </w:rPr>
        <w:t>,</w:t>
      </w:r>
      <w:r w:rsidR="00E61F47" w:rsidRPr="00B64F4F">
        <w:rPr>
          <w:rFonts w:ascii="Tahoma" w:hAnsi="Tahoma"/>
          <w:sz w:val="24"/>
        </w:rPr>
        <w:t>875.19</w:t>
      </w:r>
      <w:r w:rsidRPr="00B64F4F">
        <w:rPr>
          <w:rFonts w:ascii="Tahoma" w:hAnsi="Tahoma"/>
          <w:sz w:val="24"/>
        </w:rPr>
        <w:t>;</w:t>
      </w:r>
    </w:p>
    <w:p w14:paraId="32222A15" w14:textId="1A23EC65" w:rsidR="00E61F47" w:rsidRPr="00B64F4F" w:rsidRDefault="002A75C5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 xml:space="preserve">SFL Endowment Fund (managed by </w:t>
      </w:r>
      <w:r w:rsidR="00046E77" w:rsidRPr="00B64F4F">
        <w:rPr>
          <w:rFonts w:ascii="Tahoma" w:hAnsi="Tahoma"/>
          <w:sz w:val="24"/>
        </w:rPr>
        <w:t>BTC</w:t>
      </w:r>
      <w:r w:rsidRPr="00B64F4F">
        <w:rPr>
          <w:rFonts w:ascii="Tahoma" w:hAnsi="Tahoma"/>
          <w:sz w:val="24"/>
        </w:rPr>
        <w:t>):</w:t>
      </w:r>
      <w:r w:rsidR="00046E77" w:rsidRPr="00B64F4F">
        <w:rPr>
          <w:rFonts w:ascii="Tahoma" w:hAnsi="Tahoma"/>
          <w:sz w:val="24"/>
        </w:rPr>
        <w:t xml:space="preserve"> </w:t>
      </w:r>
      <w:r w:rsidRPr="00B64F4F">
        <w:rPr>
          <w:rFonts w:ascii="Tahoma" w:hAnsi="Tahoma"/>
          <w:sz w:val="24"/>
        </w:rPr>
        <w:t>$</w:t>
      </w:r>
      <w:r w:rsidR="00046E77" w:rsidRPr="00B64F4F">
        <w:rPr>
          <w:rFonts w:ascii="Tahoma" w:hAnsi="Tahoma"/>
          <w:sz w:val="24"/>
        </w:rPr>
        <w:t>525,195.39</w:t>
      </w:r>
      <w:r w:rsidRPr="00B64F4F">
        <w:rPr>
          <w:rFonts w:ascii="Tahoma" w:hAnsi="Tahoma"/>
          <w:sz w:val="24"/>
        </w:rPr>
        <w:t>;</w:t>
      </w:r>
    </w:p>
    <w:p w14:paraId="7CFFACEA" w14:textId="459207B9" w:rsidR="00046E77" w:rsidRPr="00B64F4F" w:rsidRDefault="00046E77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 xml:space="preserve">Unrestricted </w:t>
      </w:r>
      <w:r w:rsidR="002A75C5" w:rsidRPr="00B64F4F">
        <w:rPr>
          <w:rFonts w:ascii="Tahoma" w:hAnsi="Tahoma"/>
          <w:sz w:val="24"/>
        </w:rPr>
        <w:t>Assets (managed by BTC): $</w:t>
      </w:r>
      <w:r w:rsidRPr="00B64F4F">
        <w:rPr>
          <w:rFonts w:ascii="Tahoma" w:hAnsi="Tahoma"/>
          <w:sz w:val="24"/>
        </w:rPr>
        <w:t>130,963.61</w:t>
      </w:r>
    </w:p>
    <w:p w14:paraId="486460C7" w14:textId="0728300A" w:rsidR="00046E77" w:rsidRPr="00B64F4F" w:rsidRDefault="002A75C5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Total BTC: $</w:t>
      </w:r>
      <w:r w:rsidR="00046E77" w:rsidRPr="00B64F4F">
        <w:rPr>
          <w:rFonts w:ascii="Tahoma" w:hAnsi="Tahoma"/>
          <w:sz w:val="24"/>
        </w:rPr>
        <w:t>656,159</w:t>
      </w:r>
      <w:r w:rsidRPr="00B64F4F">
        <w:rPr>
          <w:rFonts w:ascii="Tahoma" w:hAnsi="Tahoma"/>
          <w:sz w:val="24"/>
        </w:rPr>
        <w:t>.00.</w:t>
      </w:r>
    </w:p>
    <w:p w14:paraId="5BEC2A89" w14:textId="7F5D2DBD" w:rsidR="00046E77" w:rsidRPr="00B64F4F" w:rsidRDefault="002462E7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 xml:space="preserve">The </w:t>
      </w:r>
      <w:r w:rsidR="00A11495" w:rsidRPr="00B64F4F">
        <w:rPr>
          <w:rFonts w:ascii="Tahoma" w:hAnsi="Tahoma"/>
          <w:sz w:val="24"/>
        </w:rPr>
        <w:t xml:space="preserve">Form 990 </w:t>
      </w:r>
      <w:r w:rsidRPr="00B64F4F">
        <w:rPr>
          <w:rFonts w:ascii="Tahoma" w:hAnsi="Tahoma"/>
          <w:sz w:val="24"/>
        </w:rPr>
        <w:t xml:space="preserve">and tax forms for the state of Minnesota </w:t>
      </w:r>
      <w:r w:rsidR="00A11495" w:rsidRPr="00B64F4F">
        <w:rPr>
          <w:rFonts w:ascii="Tahoma" w:hAnsi="Tahoma"/>
          <w:sz w:val="24"/>
        </w:rPr>
        <w:t>ha</w:t>
      </w:r>
      <w:r w:rsidRPr="00B64F4F">
        <w:rPr>
          <w:rFonts w:ascii="Tahoma" w:hAnsi="Tahoma"/>
          <w:sz w:val="24"/>
        </w:rPr>
        <w:t>ve</w:t>
      </w:r>
      <w:r w:rsidR="00A11495" w:rsidRPr="00B64F4F">
        <w:rPr>
          <w:rFonts w:ascii="Tahoma" w:hAnsi="Tahoma"/>
          <w:sz w:val="24"/>
        </w:rPr>
        <w:t xml:space="preserve"> been filed</w:t>
      </w:r>
      <w:r w:rsidR="0038379E" w:rsidRPr="00B64F4F">
        <w:rPr>
          <w:rFonts w:ascii="Tahoma" w:hAnsi="Tahoma"/>
          <w:sz w:val="24"/>
        </w:rPr>
        <w:t xml:space="preserve"> </w:t>
      </w:r>
      <w:r w:rsidRPr="00B64F4F">
        <w:rPr>
          <w:rFonts w:ascii="Tahoma" w:hAnsi="Tahoma"/>
          <w:sz w:val="24"/>
        </w:rPr>
        <w:t xml:space="preserve">and the </w:t>
      </w:r>
      <w:r w:rsidR="0038379E" w:rsidRPr="00B64F4F">
        <w:rPr>
          <w:rFonts w:ascii="Tahoma" w:hAnsi="Tahoma"/>
          <w:sz w:val="24"/>
        </w:rPr>
        <w:t xml:space="preserve">Compilation Report is </w:t>
      </w:r>
      <w:r w:rsidRPr="00B64F4F">
        <w:rPr>
          <w:rFonts w:ascii="Tahoma" w:hAnsi="Tahoma"/>
          <w:sz w:val="24"/>
        </w:rPr>
        <w:t>finished.</w:t>
      </w:r>
      <w:r w:rsidR="0038379E" w:rsidRPr="00B64F4F">
        <w:rPr>
          <w:rFonts w:ascii="Tahoma" w:hAnsi="Tahoma"/>
          <w:sz w:val="24"/>
        </w:rPr>
        <w:t xml:space="preserve"> </w:t>
      </w:r>
      <w:r w:rsidRPr="00B64F4F">
        <w:rPr>
          <w:rFonts w:ascii="Tahoma" w:hAnsi="Tahoma"/>
          <w:sz w:val="24"/>
        </w:rPr>
        <w:t xml:space="preserve">The publicly available versions of those financial documents </w:t>
      </w:r>
      <w:r w:rsidR="0038379E" w:rsidRPr="00B64F4F">
        <w:rPr>
          <w:rFonts w:ascii="Tahoma" w:hAnsi="Tahoma"/>
          <w:sz w:val="24"/>
        </w:rPr>
        <w:t>should be posted online soon</w:t>
      </w:r>
      <w:r w:rsidRPr="00B64F4F">
        <w:rPr>
          <w:rFonts w:ascii="Tahoma" w:hAnsi="Tahoma"/>
          <w:sz w:val="24"/>
        </w:rPr>
        <w:t>.</w:t>
      </w:r>
    </w:p>
    <w:p w14:paraId="09C908C5" w14:textId="7AEF44B5" w:rsidR="00BD79DC" w:rsidRPr="00B64F4F" w:rsidRDefault="00BD79DC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A few bills from the 2024 event in Rhinelander remain outstanding</w:t>
      </w:r>
      <w:r w:rsidR="007E5F38">
        <w:rPr>
          <w:rFonts w:ascii="Tahoma" w:hAnsi="Tahoma"/>
          <w:sz w:val="24"/>
        </w:rPr>
        <w:t xml:space="preserve"> and are actively being resolved</w:t>
      </w:r>
      <w:r w:rsidRPr="00B64F4F">
        <w:rPr>
          <w:rFonts w:ascii="Tahoma" w:hAnsi="Tahoma"/>
          <w:sz w:val="24"/>
        </w:rPr>
        <w:t xml:space="preserve">. </w:t>
      </w:r>
    </w:p>
    <w:p w14:paraId="1751D1A6" w14:textId="77777777" w:rsidR="00F02B29" w:rsidRPr="00B64F4F" w:rsidRDefault="00F02B29" w:rsidP="004B7670">
      <w:pPr>
        <w:spacing w:line="240" w:lineRule="auto"/>
        <w:rPr>
          <w:rFonts w:ascii="Tahoma" w:hAnsi="Tahoma"/>
          <w:sz w:val="24"/>
        </w:rPr>
      </w:pPr>
    </w:p>
    <w:p w14:paraId="46FC8AEF" w14:textId="45A6453B" w:rsidR="00F02B29" w:rsidRPr="00B64F4F" w:rsidRDefault="00F02B29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2025 International Event</w:t>
      </w:r>
    </w:p>
    <w:p w14:paraId="5D3BFD66" w14:textId="170D4BC6" w:rsidR="008916A9" w:rsidRPr="00B64F4F" w:rsidRDefault="008916A9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Sheri</w:t>
      </w:r>
      <w:r w:rsidR="00BD79DC" w:rsidRPr="00B64F4F">
        <w:rPr>
          <w:rFonts w:ascii="Tahoma" w:hAnsi="Tahoma"/>
          <w:sz w:val="24"/>
        </w:rPr>
        <w:t>,</w:t>
      </w:r>
      <w:r w:rsidRPr="00B64F4F">
        <w:rPr>
          <w:rFonts w:ascii="Tahoma" w:hAnsi="Tahoma"/>
          <w:sz w:val="24"/>
        </w:rPr>
        <w:t xml:space="preserve"> </w:t>
      </w:r>
      <w:r w:rsidR="00BD79DC" w:rsidRPr="00B64F4F">
        <w:rPr>
          <w:rFonts w:ascii="Tahoma" w:hAnsi="Tahoma"/>
          <w:sz w:val="24"/>
        </w:rPr>
        <w:t xml:space="preserve">2025 Event Chair, </w:t>
      </w:r>
      <w:r w:rsidRPr="00B64F4F">
        <w:rPr>
          <w:rFonts w:ascii="Tahoma" w:hAnsi="Tahoma"/>
          <w:sz w:val="24"/>
        </w:rPr>
        <w:t xml:space="preserve">reported that the internship program </w:t>
      </w:r>
      <w:r w:rsidR="00117C9B" w:rsidRPr="00B64F4F">
        <w:rPr>
          <w:rFonts w:ascii="Tahoma" w:hAnsi="Tahoma"/>
          <w:sz w:val="24"/>
        </w:rPr>
        <w:t xml:space="preserve">is </w:t>
      </w:r>
      <w:r w:rsidR="00BD79DC" w:rsidRPr="00B64F4F">
        <w:rPr>
          <w:rFonts w:ascii="Tahoma" w:hAnsi="Tahoma"/>
          <w:sz w:val="24"/>
        </w:rPr>
        <w:t xml:space="preserve">moving ahead </w:t>
      </w:r>
      <w:r w:rsidR="007E5F38">
        <w:rPr>
          <w:rFonts w:ascii="Tahoma" w:hAnsi="Tahoma"/>
          <w:sz w:val="24"/>
        </w:rPr>
        <w:t xml:space="preserve">hoping </w:t>
      </w:r>
      <w:r w:rsidR="00BD79DC" w:rsidRPr="00B64F4F">
        <w:rPr>
          <w:rFonts w:ascii="Tahoma" w:hAnsi="Tahoma"/>
          <w:sz w:val="24"/>
        </w:rPr>
        <w:t xml:space="preserve">UVU </w:t>
      </w:r>
      <w:r w:rsidR="00117C9B" w:rsidRPr="00B64F4F">
        <w:rPr>
          <w:rFonts w:ascii="Tahoma" w:hAnsi="Tahoma"/>
          <w:sz w:val="24"/>
        </w:rPr>
        <w:t>students sign up</w:t>
      </w:r>
      <w:r w:rsidR="00BD79DC" w:rsidRPr="00B64F4F">
        <w:rPr>
          <w:rFonts w:ascii="Tahoma" w:hAnsi="Tahoma"/>
          <w:sz w:val="24"/>
        </w:rPr>
        <w:t>.</w:t>
      </w:r>
      <w:r w:rsidR="00117C9B" w:rsidRPr="00B64F4F">
        <w:rPr>
          <w:rFonts w:ascii="Tahoma" w:hAnsi="Tahoma"/>
          <w:sz w:val="24"/>
        </w:rPr>
        <w:t xml:space="preserve"> SFL would need to provide meals (opening and closing dinners and lunches</w:t>
      </w:r>
      <w:r w:rsidR="00BD79DC" w:rsidRPr="00B64F4F">
        <w:rPr>
          <w:rFonts w:ascii="Tahoma" w:hAnsi="Tahoma"/>
          <w:sz w:val="24"/>
        </w:rPr>
        <w:t>)</w:t>
      </w:r>
      <w:r w:rsidR="00117C9B" w:rsidRPr="00B64F4F">
        <w:rPr>
          <w:rFonts w:ascii="Tahoma" w:hAnsi="Tahoma"/>
          <w:sz w:val="24"/>
        </w:rPr>
        <w:t xml:space="preserve"> for </w:t>
      </w:r>
      <w:r w:rsidR="00BD79DC" w:rsidRPr="00B64F4F">
        <w:rPr>
          <w:rFonts w:ascii="Tahoma" w:hAnsi="Tahoma"/>
          <w:sz w:val="24"/>
        </w:rPr>
        <w:t xml:space="preserve">up to </w:t>
      </w:r>
      <w:r w:rsidR="00117C9B" w:rsidRPr="00B64F4F">
        <w:rPr>
          <w:rFonts w:ascii="Tahoma" w:hAnsi="Tahoma"/>
          <w:sz w:val="24"/>
        </w:rPr>
        <w:t xml:space="preserve">six </w:t>
      </w:r>
      <w:r w:rsidR="00BD79DC" w:rsidRPr="00B64F4F">
        <w:rPr>
          <w:rFonts w:ascii="Tahoma" w:hAnsi="Tahoma"/>
          <w:sz w:val="24"/>
        </w:rPr>
        <w:t>students. O</w:t>
      </w:r>
      <w:r w:rsidR="00DC47EC" w:rsidRPr="00B64F4F">
        <w:rPr>
          <w:rFonts w:ascii="Tahoma" w:hAnsi="Tahoma"/>
          <w:sz w:val="24"/>
        </w:rPr>
        <w:t xml:space="preserve">f the six </w:t>
      </w:r>
      <w:r w:rsidR="00BD79DC" w:rsidRPr="00B64F4F">
        <w:rPr>
          <w:rFonts w:ascii="Tahoma" w:hAnsi="Tahoma"/>
          <w:sz w:val="24"/>
        </w:rPr>
        <w:t xml:space="preserve">students, there would be a </w:t>
      </w:r>
      <w:r w:rsidR="00DC47EC" w:rsidRPr="00B64F4F">
        <w:rPr>
          <w:rFonts w:ascii="Tahoma" w:hAnsi="Tahoma"/>
          <w:sz w:val="24"/>
        </w:rPr>
        <w:t xml:space="preserve">minimum of two guides </w:t>
      </w:r>
      <w:r w:rsidR="00BD79DC" w:rsidRPr="00B64F4F">
        <w:rPr>
          <w:rFonts w:ascii="Tahoma" w:hAnsi="Tahoma"/>
          <w:sz w:val="24"/>
        </w:rPr>
        <w:t>(</w:t>
      </w:r>
      <w:r w:rsidR="00DC47EC" w:rsidRPr="00B64F4F">
        <w:rPr>
          <w:rFonts w:ascii="Tahoma" w:hAnsi="Tahoma"/>
          <w:sz w:val="24"/>
        </w:rPr>
        <w:t xml:space="preserve">possibly four </w:t>
      </w:r>
      <w:r w:rsidR="00F26FB0" w:rsidRPr="00B64F4F">
        <w:rPr>
          <w:rFonts w:ascii="Tahoma" w:hAnsi="Tahoma"/>
          <w:sz w:val="24"/>
        </w:rPr>
        <w:t>guides</w:t>
      </w:r>
      <w:r w:rsidR="00BD79DC" w:rsidRPr="00B64F4F">
        <w:rPr>
          <w:rFonts w:ascii="Tahoma" w:hAnsi="Tahoma"/>
          <w:sz w:val="24"/>
        </w:rPr>
        <w:t>)</w:t>
      </w:r>
      <w:r w:rsidR="006B027A" w:rsidRPr="00B64F4F">
        <w:rPr>
          <w:rFonts w:ascii="Tahoma" w:hAnsi="Tahoma"/>
          <w:sz w:val="24"/>
        </w:rPr>
        <w:t xml:space="preserve">, </w:t>
      </w:r>
      <w:r w:rsidR="00BD79DC" w:rsidRPr="00B64F4F">
        <w:rPr>
          <w:rFonts w:ascii="Tahoma" w:hAnsi="Tahoma"/>
          <w:sz w:val="24"/>
        </w:rPr>
        <w:t xml:space="preserve">a student </w:t>
      </w:r>
      <w:r w:rsidR="006B027A" w:rsidRPr="00B64F4F">
        <w:rPr>
          <w:rFonts w:ascii="Tahoma" w:hAnsi="Tahoma"/>
          <w:sz w:val="24"/>
        </w:rPr>
        <w:t xml:space="preserve">to help with social media and one </w:t>
      </w:r>
      <w:r w:rsidR="00BD79DC" w:rsidRPr="00B64F4F">
        <w:rPr>
          <w:rFonts w:ascii="Tahoma" w:hAnsi="Tahoma"/>
          <w:sz w:val="24"/>
        </w:rPr>
        <w:t xml:space="preserve">student serving as a </w:t>
      </w:r>
      <w:r w:rsidR="006B027A" w:rsidRPr="00B64F4F">
        <w:rPr>
          <w:rFonts w:ascii="Tahoma" w:hAnsi="Tahoma"/>
          <w:sz w:val="24"/>
        </w:rPr>
        <w:t>worker</w:t>
      </w:r>
      <w:r w:rsidR="00BD79DC" w:rsidRPr="00B64F4F">
        <w:rPr>
          <w:rFonts w:ascii="Tahoma" w:hAnsi="Tahoma"/>
          <w:sz w:val="24"/>
        </w:rPr>
        <w:t xml:space="preserve"> </w:t>
      </w:r>
      <w:r w:rsidR="006B027A" w:rsidRPr="00B64F4F">
        <w:rPr>
          <w:rFonts w:ascii="Tahoma" w:hAnsi="Tahoma"/>
          <w:sz w:val="24"/>
        </w:rPr>
        <w:t>bee</w:t>
      </w:r>
      <w:r w:rsidR="00BD79DC" w:rsidRPr="00B64F4F">
        <w:rPr>
          <w:rFonts w:ascii="Tahoma" w:hAnsi="Tahoma"/>
          <w:sz w:val="24"/>
        </w:rPr>
        <w:t>.</w:t>
      </w:r>
      <w:r w:rsidR="006B027A" w:rsidRPr="00B64F4F">
        <w:rPr>
          <w:rFonts w:ascii="Tahoma" w:hAnsi="Tahoma"/>
          <w:sz w:val="24"/>
        </w:rPr>
        <w:t xml:space="preserve"> </w:t>
      </w:r>
    </w:p>
    <w:p w14:paraId="31B32EA6" w14:textId="57154038" w:rsidR="00B024A6" w:rsidRPr="00B64F4F" w:rsidRDefault="00611F60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 xml:space="preserve">The Planning Committee is set </w:t>
      </w:r>
      <w:r w:rsidR="00492503" w:rsidRPr="00B64F4F">
        <w:rPr>
          <w:rFonts w:ascii="Tahoma" w:hAnsi="Tahoma"/>
          <w:sz w:val="24"/>
        </w:rPr>
        <w:t xml:space="preserve">with most positions filled. </w:t>
      </w:r>
      <w:r w:rsidRPr="00B64F4F">
        <w:rPr>
          <w:rFonts w:ascii="Tahoma" w:hAnsi="Tahoma"/>
          <w:sz w:val="24"/>
        </w:rPr>
        <w:t xml:space="preserve">Sheri will be </w:t>
      </w:r>
      <w:r w:rsidR="00492503" w:rsidRPr="00B64F4F">
        <w:rPr>
          <w:rFonts w:ascii="Tahoma" w:hAnsi="Tahoma"/>
          <w:sz w:val="24"/>
        </w:rPr>
        <w:t>determin</w:t>
      </w:r>
      <w:r w:rsidRPr="00B64F4F">
        <w:rPr>
          <w:rFonts w:ascii="Tahoma" w:hAnsi="Tahoma"/>
          <w:sz w:val="24"/>
        </w:rPr>
        <w:t>ing</w:t>
      </w:r>
      <w:r w:rsidR="00492503" w:rsidRPr="00B64F4F">
        <w:rPr>
          <w:rFonts w:ascii="Tahoma" w:hAnsi="Tahoma"/>
          <w:sz w:val="24"/>
        </w:rPr>
        <w:t xml:space="preserve"> </w:t>
      </w:r>
      <w:r w:rsidRPr="00B64F4F">
        <w:rPr>
          <w:rFonts w:ascii="Tahoma" w:hAnsi="Tahoma"/>
          <w:sz w:val="24"/>
        </w:rPr>
        <w:t>dates for the on-site planning meeting</w:t>
      </w:r>
      <w:r w:rsidR="00344784" w:rsidRPr="00B64F4F">
        <w:rPr>
          <w:rFonts w:ascii="Tahoma" w:hAnsi="Tahoma"/>
          <w:sz w:val="24"/>
        </w:rPr>
        <w:t xml:space="preserve"> soon</w:t>
      </w:r>
      <w:r w:rsidR="00492503" w:rsidRPr="00B64F4F">
        <w:rPr>
          <w:rFonts w:ascii="Tahoma" w:hAnsi="Tahoma"/>
          <w:sz w:val="24"/>
        </w:rPr>
        <w:t>.</w:t>
      </w:r>
      <w:r w:rsidRPr="00B64F4F">
        <w:rPr>
          <w:rFonts w:ascii="Tahoma" w:hAnsi="Tahoma"/>
          <w:sz w:val="24"/>
        </w:rPr>
        <w:t xml:space="preserve"> </w:t>
      </w:r>
      <w:r w:rsidR="00492503" w:rsidRPr="00B64F4F">
        <w:rPr>
          <w:rFonts w:ascii="Tahoma" w:hAnsi="Tahoma"/>
          <w:sz w:val="24"/>
        </w:rPr>
        <w:t>This year, there w</w:t>
      </w:r>
      <w:r w:rsidR="00B024A6" w:rsidRPr="00B64F4F">
        <w:rPr>
          <w:rFonts w:ascii="Tahoma" w:hAnsi="Tahoma"/>
          <w:sz w:val="24"/>
        </w:rPr>
        <w:t xml:space="preserve">ill not </w:t>
      </w:r>
      <w:r w:rsidR="00492503" w:rsidRPr="00B64F4F">
        <w:rPr>
          <w:rFonts w:ascii="Tahoma" w:hAnsi="Tahoma"/>
          <w:sz w:val="24"/>
        </w:rPr>
        <w:t xml:space="preserve">be </w:t>
      </w:r>
      <w:r w:rsidR="00B024A6" w:rsidRPr="00B64F4F">
        <w:rPr>
          <w:rFonts w:ascii="Tahoma" w:hAnsi="Tahoma"/>
          <w:sz w:val="24"/>
        </w:rPr>
        <w:t xml:space="preserve">an in-person Executive Committee meeting </w:t>
      </w:r>
      <w:r w:rsidR="00492503" w:rsidRPr="00B64F4F">
        <w:rPr>
          <w:rFonts w:ascii="Tahoma" w:hAnsi="Tahoma"/>
          <w:sz w:val="24"/>
        </w:rPr>
        <w:t xml:space="preserve">immediately </w:t>
      </w:r>
      <w:r w:rsidR="00B024A6" w:rsidRPr="00B64F4F">
        <w:rPr>
          <w:rFonts w:ascii="Tahoma" w:hAnsi="Tahoma"/>
          <w:sz w:val="24"/>
        </w:rPr>
        <w:t xml:space="preserve">after the </w:t>
      </w:r>
      <w:r w:rsidR="00492503" w:rsidRPr="00B64F4F">
        <w:rPr>
          <w:rFonts w:ascii="Tahoma" w:hAnsi="Tahoma"/>
          <w:sz w:val="24"/>
        </w:rPr>
        <w:t xml:space="preserve">on-site </w:t>
      </w:r>
      <w:r w:rsidR="00B024A6" w:rsidRPr="00B64F4F">
        <w:rPr>
          <w:rFonts w:ascii="Tahoma" w:hAnsi="Tahoma"/>
          <w:sz w:val="24"/>
        </w:rPr>
        <w:t xml:space="preserve">planning meeting </w:t>
      </w:r>
      <w:r w:rsidR="00492503" w:rsidRPr="00B64F4F">
        <w:rPr>
          <w:rFonts w:ascii="Tahoma" w:hAnsi="Tahoma"/>
          <w:sz w:val="24"/>
        </w:rPr>
        <w:t>as has been done in past years.</w:t>
      </w:r>
    </w:p>
    <w:p w14:paraId="3D3B9544" w14:textId="1C3FE68E" w:rsidR="007523F6" w:rsidRPr="00B64F4F" w:rsidRDefault="00492503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 xml:space="preserve">Julie reported that after the article in the Spring SFL Bulletin, there have been no </w:t>
      </w:r>
      <w:r w:rsidR="00433105" w:rsidRPr="00B64F4F">
        <w:rPr>
          <w:rFonts w:ascii="Tahoma" w:hAnsi="Tahoma"/>
          <w:sz w:val="24"/>
        </w:rPr>
        <w:t xml:space="preserve">takers yet for a mini-SFL four-day option </w:t>
      </w:r>
      <w:r w:rsidRPr="00B64F4F">
        <w:rPr>
          <w:rFonts w:ascii="Tahoma" w:hAnsi="Tahoma"/>
          <w:sz w:val="24"/>
        </w:rPr>
        <w:t>as part of the 2025 International Event Week</w:t>
      </w:r>
      <w:r w:rsidR="00344784" w:rsidRPr="00B64F4F">
        <w:rPr>
          <w:rFonts w:ascii="Tahoma" w:hAnsi="Tahoma"/>
          <w:sz w:val="24"/>
        </w:rPr>
        <w:t xml:space="preserve"> so this option will likely not be developed any further</w:t>
      </w:r>
      <w:r w:rsidRPr="00B64F4F">
        <w:rPr>
          <w:rFonts w:ascii="Tahoma" w:hAnsi="Tahoma"/>
          <w:sz w:val="24"/>
        </w:rPr>
        <w:t xml:space="preserve">. </w:t>
      </w:r>
      <w:r w:rsidR="00344784" w:rsidRPr="00B64F4F">
        <w:rPr>
          <w:rFonts w:ascii="Tahoma" w:hAnsi="Tahoma"/>
          <w:sz w:val="24"/>
        </w:rPr>
        <w:t>Anyone wanting to attend only part of the 2025 International Week can apply as a standard Other Attendee.</w:t>
      </w:r>
    </w:p>
    <w:p w14:paraId="66D22A19" w14:textId="77777777" w:rsidR="00C1312B" w:rsidRPr="00B64F4F" w:rsidRDefault="00C1312B" w:rsidP="004B7670">
      <w:pPr>
        <w:spacing w:line="240" w:lineRule="auto"/>
        <w:rPr>
          <w:rFonts w:ascii="Tahoma" w:hAnsi="Tahoma"/>
          <w:sz w:val="24"/>
        </w:rPr>
      </w:pPr>
    </w:p>
    <w:p w14:paraId="253EAE32" w14:textId="2A3E2B52" w:rsidR="00C1312B" w:rsidRPr="00B64F4F" w:rsidRDefault="00C1312B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Budget</w:t>
      </w:r>
    </w:p>
    <w:p w14:paraId="4EC628AF" w14:textId="5753FCAF" w:rsidR="00C1312B" w:rsidRPr="00B64F4F" w:rsidRDefault="00E45B7E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 xml:space="preserve">Prior to the meeting, </w:t>
      </w:r>
      <w:r w:rsidR="00C1312B" w:rsidRPr="00B64F4F">
        <w:rPr>
          <w:rFonts w:ascii="Tahoma" w:hAnsi="Tahoma"/>
          <w:sz w:val="24"/>
        </w:rPr>
        <w:t xml:space="preserve">Nicole </w:t>
      </w:r>
      <w:r w:rsidRPr="00B64F4F">
        <w:rPr>
          <w:rFonts w:ascii="Tahoma" w:hAnsi="Tahoma"/>
          <w:sz w:val="24"/>
        </w:rPr>
        <w:t xml:space="preserve">(Budget and Finance Committee Chair) </w:t>
      </w:r>
      <w:r w:rsidR="00C1312B" w:rsidRPr="00B64F4F">
        <w:rPr>
          <w:rFonts w:ascii="Tahoma" w:hAnsi="Tahoma"/>
          <w:sz w:val="24"/>
        </w:rPr>
        <w:t>sent out several documents</w:t>
      </w:r>
      <w:r w:rsidRPr="00B64F4F">
        <w:rPr>
          <w:rFonts w:ascii="Tahoma" w:hAnsi="Tahoma"/>
          <w:sz w:val="24"/>
        </w:rPr>
        <w:t xml:space="preserve"> (not included with these minutes as most were spreadsheets).</w:t>
      </w:r>
    </w:p>
    <w:p w14:paraId="45D63B8B" w14:textId="77777777" w:rsidR="00E45B7E" w:rsidRPr="00B64F4F" w:rsidRDefault="00E45B7E" w:rsidP="004B7670">
      <w:pPr>
        <w:pStyle w:val="ListBullet"/>
        <w:spacing w:line="240" w:lineRule="auto"/>
      </w:pPr>
      <w:r w:rsidRPr="00B64F4F">
        <w:lastRenderedPageBreak/>
        <w:t xml:space="preserve">Endowment Withdraw. The Budget and Finance Committee is recommending that SFL take the maximum </w:t>
      </w:r>
      <w:r w:rsidR="00C1312B" w:rsidRPr="00B64F4F">
        <w:t xml:space="preserve">Endowment </w:t>
      </w:r>
      <w:r w:rsidRPr="00B64F4F">
        <w:t>with</w:t>
      </w:r>
      <w:r w:rsidR="00C1312B" w:rsidRPr="00B64F4F">
        <w:t xml:space="preserve">draw </w:t>
      </w:r>
      <w:r w:rsidRPr="00B64F4F">
        <w:t xml:space="preserve">for this fiscal year (5.5%) which would be </w:t>
      </w:r>
      <w:r w:rsidR="00C1312B" w:rsidRPr="00B64F4F">
        <w:t>$26,768</w:t>
      </w:r>
      <w:r w:rsidRPr="00B64F4F">
        <w:t>.00.</w:t>
      </w:r>
      <w:r w:rsidR="00C1312B" w:rsidRPr="00B64F4F">
        <w:t xml:space="preserve"> </w:t>
      </w:r>
      <w:r w:rsidR="00A141F9" w:rsidRPr="00B64F4F">
        <w:t xml:space="preserve">Nicole moved </w:t>
      </w:r>
      <w:r w:rsidRPr="00B64F4F">
        <w:t xml:space="preserve">and Tim seconded a motion that SFL </w:t>
      </w:r>
      <w:r w:rsidR="00A141F9" w:rsidRPr="00B64F4F">
        <w:t>withdraw $2</w:t>
      </w:r>
      <w:r w:rsidRPr="00B64F4F">
        <w:t>6</w:t>
      </w:r>
      <w:r w:rsidR="00A141F9" w:rsidRPr="00B64F4F">
        <w:t>,768 from the Endowment prior to the end of this fiscal ye</w:t>
      </w:r>
      <w:r w:rsidRPr="00B64F4F">
        <w:t>a</w:t>
      </w:r>
      <w:r w:rsidR="00A141F9" w:rsidRPr="00B64F4F">
        <w:t>r</w:t>
      </w:r>
      <w:r w:rsidRPr="00B64F4F">
        <w:t>.</w:t>
      </w:r>
      <w:r w:rsidR="00A141F9" w:rsidRPr="00B64F4F">
        <w:t xml:space="preserve"> </w:t>
      </w:r>
      <w:r w:rsidRPr="00B64F4F">
        <w:t xml:space="preserve">The motion carried unanimously. </w:t>
      </w:r>
    </w:p>
    <w:p w14:paraId="7AA4E9BF" w14:textId="77777777" w:rsidR="007E5F38" w:rsidRDefault="007E5F38" w:rsidP="004B7670">
      <w:pPr>
        <w:spacing w:line="240" w:lineRule="auto"/>
        <w:rPr>
          <w:rFonts w:ascii="Tahoma" w:hAnsi="Tahoma"/>
          <w:sz w:val="24"/>
        </w:rPr>
      </w:pPr>
    </w:p>
    <w:p w14:paraId="7DAE645D" w14:textId="781CC8CA" w:rsidR="008D7281" w:rsidRPr="00B64F4F" w:rsidRDefault="00B551B5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 xml:space="preserve">Nicole explained that the Budget and Finance Committee </w:t>
      </w:r>
      <w:r w:rsidR="005864FD">
        <w:rPr>
          <w:rFonts w:ascii="Tahoma" w:hAnsi="Tahoma"/>
          <w:sz w:val="24"/>
        </w:rPr>
        <w:t>prepared</w:t>
      </w:r>
      <w:r w:rsidR="008D7281" w:rsidRPr="00B64F4F">
        <w:rPr>
          <w:rFonts w:ascii="Tahoma" w:hAnsi="Tahoma"/>
          <w:sz w:val="24"/>
        </w:rPr>
        <w:t xml:space="preserve"> </w:t>
      </w:r>
      <w:r w:rsidRPr="00B64F4F">
        <w:rPr>
          <w:rFonts w:ascii="Tahoma" w:hAnsi="Tahoma"/>
          <w:sz w:val="24"/>
        </w:rPr>
        <w:t xml:space="preserve">the </w:t>
      </w:r>
      <w:r w:rsidR="008D7281" w:rsidRPr="00B64F4F">
        <w:rPr>
          <w:rFonts w:ascii="Tahoma" w:hAnsi="Tahoma"/>
          <w:sz w:val="24"/>
        </w:rPr>
        <w:t>budget different</w:t>
      </w:r>
      <w:r w:rsidRPr="00B64F4F">
        <w:rPr>
          <w:rFonts w:ascii="Tahoma" w:hAnsi="Tahoma"/>
          <w:sz w:val="24"/>
        </w:rPr>
        <w:t>ly</w:t>
      </w:r>
      <w:r w:rsidR="008D7281" w:rsidRPr="00B64F4F">
        <w:rPr>
          <w:rFonts w:ascii="Tahoma" w:hAnsi="Tahoma"/>
          <w:sz w:val="24"/>
        </w:rPr>
        <w:t xml:space="preserve"> this year since </w:t>
      </w:r>
      <w:r w:rsidRPr="00B64F4F">
        <w:rPr>
          <w:rFonts w:ascii="Tahoma" w:hAnsi="Tahoma"/>
          <w:sz w:val="24"/>
        </w:rPr>
        <w:t xml:space="preserve">the </w:t>
      </w:r>
      <w:r w:rsidR="008D7281" w:rsidRPr="00B64F4F">
        <w:rPr>
          <w:rFonts w:ascii="Tahoma" w:hAnsi="Tahoma"/>
          <w:sz w:val="24"/>
        </w:rPr>
        <w:t xml:space="preserve">Board is </w:t>
      </w:r>
      <w:r w:rsidRPr="00B64F4F">
        <w:rPr>
          <w:rFonts w:ascii="Tahoma" w:hAnsi="Tahoma"/>
          <w:sz w:val="24"/>
        </w:rPr>
        <w:t xml:space="preserve">now </w:t>
      </w:r>
      <w:r w:rsidR="008D7281" w:rsidRPr="00B64F4F">
        <w:rPr>
          <w:rFonts w:ascii="Tahoma" w:hAnsi="Tahoma"/>
          <w:sz w:val="24"/>
        </w:rPr>
        <w:t xml:space="preserve">approving </w:t>
      </w:r>
      <w:r w:rsidRPr="00B64F4F">
        <w:rPr>
          <w:rFonts w:ascii="Tahoma" w:hAnsi="Tahoma"/>
          <w:sz w:val="24"/>
        </w:rPr>
        <w:t xml:space="preserve">the budget </w:t>
      </w:r>
      <w:r w:rsidR="008D7281" w:rsidRPr="00B64F4F">
        <w:rPr>
          <w:rFonts w:ascii="Tahoma" w:hAnsi="Tahoma"/>
          <w:sz w:val="24"/>
        </w:rPr>
        <w:t xml:space="preserve">and </w:t>
      </w:r>
      <w:r w:rsidRPr="00B64F4F">
        <w:rPr>
          <w:rFonts w:ascii="Tahoma" w:hAnsi="Tahoma"/>
          <w:sz w:val="24"/>
        </w:rPr>
        <w:t xml:space="preserve">SFL </w:t>
      </w:r>
      <w:r w:rsidR="008D7281" w:rsidRPr="00B64F4F">
        <w:rPr>
          <w:rFonts w:ascii="Tahoma" w:hAnsi="Tahoma"/>
          <w:sz w:val="24"/>
        </w:rPr>
        <w:t xml:space="preserve">will have some unique </w:t>
      </w:r>
      <w:r w:rsidRPr="00B64F4F">
        <w:rPr>
          <w:rFonts w:ascii="Tahoma" w:hAnsi="Tahoma"/>
          <w:sz w:val="24"/>
        </w:rPr>
        <w:t xml:space="preserve">and significant </w:t>
      </w:r>
      <w:r w:rsidR="008D7281" w:rsidRPr="00B64F4F">
        <w:rPr>
          <w:rFonts w:ascii="Tahoma" w:hAnsi="Tahoma"/>
          <w:sz w:val="24"/>
        </w:rPr>
        <w:t>expenses</w:t>
      </w:r>
      <w:r w:rsidRPr="00B64F4F">
        <w:rPr>
          <w:rFonts w:ascii="Tahoma" w:hAnsi="Tahoma"/>
          <w:sz w:val="24"/>
        </w:rPr>
        <w:t xml:space="preserve"> in the coming fiscal year. The Budget and Finance Committee is p</w:t>
      </w:r>
      <w:r w:rsidR="005E2ABE" w:rsidRPr="00B64F4F">
        <w:rPr>
          <w:rFonts w:ascii="Tahoma" w:hAnsi="Tahoma"/>
          <w:sz w:val="24"/>
        </w:rPr>
        <w:t xml:space="preserve">lanning to have an info session </w:t>
      </w:r>
      <w:r w:rsidRPr="00B64F4F">
        <w:rPr>
          <w:rFonts w:ascii="Tahoma" w:hAnsi="Tahoma"/>
          <w:sz w:val="24"/>
        </w:rPr>
        <w:t>via Zoom about</w:t>
      </w:r>
      <w:r w:rsidR="005E2ABE" w:rsidRPr="00B64F4F">
        <w:rPr>
          <w:rFonts w:ascii="Tahoma" w:hAnsi="Tahoma"/>
          <w:sz w:val="24"/>
        </w:rPr>
        <w:t xml:space="preserve"> the </w:t>
      </w:r>
      <w:r w:rsidRPr="00B64F4F">
        <w:rPr>
          <w:rFonts w:ascii="Tahoma" w:hAnsi="Tahoma"/>
          <w:sz w:val="24"/>
        </w:rPr>
        <w:t xml:space="preserve">proposed </w:t>
      </w:r>
      <w:r w:rsidR="005E2ABE" w:rsidRPr="00B64F4F">
        <w:rPr>
          <w:rFonts w:ascii="Tahoma" w:hAnsi="Tahoma"/>
          <w:sz w:val="24"/>
        </w:rPr>
        <w:t xml:space="preserve">budget prior to the </w:t>
      </w:r>
      <w:r w:rsidRPr="00B64F4F">
        <w:rPr>
          <w:rFonts w:ascii="Tahoma" w:hAnsi="Tahoma"/>
          <w:sz w:val="24"/>
        </w:rPr>
        <w:t xml:space="preserve">June </w:t>
      </w:r>
      <w:r w:rsidR="005E2ABE" w:rsidRPr="00B64F4F">
        <w:rPr>
          <w:rFonts w:ascii="Tahoma" w:hAnsi="Tahoma"/>
          <w:sz w:val="24"/>
        </w:rPr>
        <w:t>Board meeting</w:t>
      </w:r>
      <w:r w:rsidRPr="00B64F4F">
        <w:rPr>
          <w:rFonts w:ascii="Tahoma" w:hAnsi="Tahoma"/>
          <w:sz w:val="24"/>
        </w:rPr>
        <w:t>.</w:t>
      </w:r>
    </w:p>
    <w:p w14:paraId="7A9A94DD" w14:textId="2FEB2056" w:rsidR="00E45B7E" w:rsidRPr="00B64F4F" w:rsidRDefault="00E45B7E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Nicole discuss</w:t>
      </w:r>
      <w:r w:rsidR="005864FD">
        <w:rPr>
          <w:rFonts w:ascii="Tahoma" w:hAnsi="Tahoma"/>
          <w:sz w:val="24"/>
        </w:rPr>
        <w:t>ed</w:t>
      </w:r>
      <w:r w:rsidRPr="00B64F4F">
        <w:rPr>
          <w:rFonts w:ascii="Tahoma" w:hAnsi="Tahoma"/>
          <w:sz w:val="24"/>
        </w:rPr>
        <w:t xml:space="preserve"> the following six budget items.</w:t>
      </w:r>
    </w:p>
    <w:p w14:paraId="51A46A28" w14:textId="1630448D" w:rsidR="006A331D" w:rsidRPr="009759D7" w:rsidRDefault="003B7F14" w:rsidP="004B7670">
      <w:pPr>
        <w:pStyle w:val="ListBullet"/>
        <w:spacing w:line="240" w:lineRule="auto"/>
      </w:pPr>
      <w:r w:rsidRPr="00B64F4F">
        <w:t>Gala</w:t>
      </w:r>
      <w:r w:rsidR="00E45B7E" w:rsidRPr="00B64F4F">
        <w:t>.</w:t>
      </w:r>
      <w:r w:rsidRPr="00B64F4F">
        <w:t xml:space="preserve"> </w:t>
      </w:r>
      <w:r w:rsidR="00E45B7E" w:rsidRPr="00B64F4F">
        <w:t>Prior to the meeting, Leslee provided a budget</w:t>
      </w:r>
      <w:r w:rsidR="00F94FAD" w:rsidRPr="00B64F4F">
        <w:t xml:space="preserve"> for the gala</w:t>
      </w:r>
      <w:r w:rsidR="00E45B7E" w:rsidRPr="00B64F4F">
        <w:t>. O</w:t>
      </w:r>
      <w:r w:rsidRPr="00B64F4F">
        <w:t>n paper</w:t>
      </w:r>
      <w:r w:rsidR="00E45B7E" w:rsidRPr="00B64F4F">
        <w:t>,</w:t>
      </w:r>
      <w:r w:rsidRPr="00B64F4F">
        <w:t xml:space="preserve"> </w:t>
      </w:r>
      <w:r w:rsidR="00E45B7E" w:rsidRPr="00B64F4F">
        <w:t xml:space="preserve">the gala </w:t>
      </w:r>
      <w:r w:rsidRPr="00B64F4F">
        <w:t xml:space="preserve">is currently </w:t>
      </w:r>
      <w:r w:rsidR="004E3700" w:rsidRPr="00B64F4F">
        <w:t xml:space="preserve">projecting </w:t>
      </w:r>
      <w:r w:rsidRPr="00B64F4F">
        <w:t>a net loss of just under $7,000</w:t>
      </w:r>
      <w:r w:rsidR="004E3700" w:rsidRPr="00B64F4F">
        <w:t>.</w:t>
      </w:r>
      <w:r w:rsidR="006438B5" w:rsidRPr="00B64F4F">
        <w:t xml:space="preserve"> The Budget and Finance Committee (</w:t>
      </w:r>
      <w:r w:rsidR="006C5879" w:rsidRPr="00B64F4F">
        <w:t>BFC</w:t>
      </w:r>
      <w:r w:rsidR="006438B5" w:rsidRPr="00B64F4F">
        <w:t>)</w:t>
      </w:r>
      <w:r w:rsidR="006C5879" w:rsidRPr="00B64F4F">
        <w:t xml:space="preserve"> agrees that </w:t>
      </w:r>
      <w:r w:rsidR="006438B5" w:rsidRPr="00B64F4F">
        <w:t xml:space="preserve">the gala </w:t>
      </w:r>
      <w:r w:rsidR="006C5879" w:rsidRPr="00B64F4F">
        <w:t xml:space="preserve">organizers </w:t>
      </w:r>
      <w:r w:rsidR="006438B5" w:rsidRPr="00B64F4F">
        <w:t xml:space="preserve">should </w:t>
      </w:r>
      <w:r w:rsidR="006C5879" w:rsidRPr="00B64F4F">
        <w:t xml:space="preserve">have a plan for fundraising or </w:t>
      </w:r>
      <w:r w:rsidR="006438B5" w:rsidRPr="00B64F4F">
        <w:t xml:space="preserve">a plan to </w:t>
      </w:r>
      <w:r w:rsidR="006C5879" w:rsidRPr="00B64F4F">
        <w:t>pull in sponsorship to make up for th</w:t>
      </w:r>
      <w:r w:rsidR="006438B5" w:rsidRPr="00B64F4F">
        <w:t>is</w:t>
      </w:r>
      <w:r w:rsidR="006C5879" w:rsidRPr="00B64F4F">
        <w:t xml:space="preserve"> projected loss</w:t>
      </w:r>
      <w:r w:rsidR="006438B5" w:rsidRPr="00B64F4F">
        <w:t>.</w:t>
      </w:r>
      <w:r w:rsidR="009759D7">
        <w:t xml:space="preserve"> </w:t>
      </w:r>
      <w:r w:rsidR="00344784" w:rsidRPr="009759D7">
        <w:rPr>
          <w:rFonts w:ascii="Tahoma" w:hAnsi="Tahoma"/>
          <w:sz w:val="24"/>
        </w:rPr>
        <w:t>T</w:t>
      </w:r>
      <w:r w:rsidR="00C61D3A" w:rsidRPr="009759D7">
        <w:rPr>
          <w:rFonts w:ascii="Tahoma" w:hAnsi="Tahoma"/>
          <w:sz w:val="24"/>
        </w:rPr>
        <w:t xml:space="preserve">his is not comparable to a typical nonprofit fundraising gala </w:t>
      </w:r>
      <w:r w:rsidR="00344784" w:rsidRPr="009759D7">
        <w:rPr>
          <w:rFonts w:ascii="Tahoma" w:hAnsi="Tahoma"/>
          <w:sz w:val="24"/>
        </w:rPr>
        <w:t xml:space="preserve">– </w:t>
      </w:r>
      <w:r w:rsidR="00B4389F" w:rsidRPr="009759D7">
        <w:rPr>
          <w:rFonts w:ascii="Tahoma" w:hAnsi="Tahoma"/>
          <w:sz w:val="24"/>
        </w:rPr>
        <w:t xml:space="preserve">it is a celebration first and a fundraiser second. </w:t>
      </w:r>
      <w:r w:rsidR="009E31EA" w:rsidRPr="009759D7">
        <w:rPr>
          <w:rFonts w:ascii="Tahoma" w:hAnsi="Tahoma"/>
          <w:sz w:val="24"/>
        </w:rPr>
        <w:t xml:space="preserve">Leslee has </w:t>
      </w:r>
      <w:r w:rsidR="005D488A" w:rsidRPr="009759D7">
        <w:rPr>
          <w:rFonts w:ascii="Tahoma" w:hAnsi="Tahoma"/>
          <w:sz w:val="24"/>
        </w:rPr>
        <w:t xml:space="preserve">previously </w:t>
      </w:r>
      <w:r w:rsidR="009E31EA" w:rsidRPr="009759D7">
        <w:rPr>
          <w:rFonts w:ascii="Tahoma" w:hAnsi="Tahoma"/>
          <w:sz w:val="24"/>
        </w:rPr>
        <w:t>organized similar events and none of them have lost money</w:t>
      </w:r>
      <w:r w:rsidR="005D488A" w:rsidRPr="009759D7">
        <w:rPr>
          <w:rFonts w:ascii="Tahoma" w:hAnsi="Tahoma"/>
          <w:sz w:val="24"/>
        </w:rPr>
        <w:t>.</w:t>
      </w:r>
      <w:r w:rsidR="009E31EA" w:rsidRPr="009759D7">
        <w:rPr>
          <w:rFonts w:ascii="Tahoma" w:hAnsi="Tahoma"/>
          <w:sz w:val="24"/>
        </w:rPr>
        <w:t xml:space="preserve"> </w:t>
      </w:r>
      <w:r w:rsidR="001B7F78" w:rsidRPr="009759D7">
        <w:rPr>
          <w:rFonts w:ascii="Tahoma" w:hAnsi="Tahoma"/>
          <w:sz w:val="24"/>
        </w:rPr>
        <w:t xml:space="preserve">Leslee </w:t>
      </w:r>
      <w:r w:rsidR="005D488A" w:rsidRPr="009759D7">
        <w:rPr>
          <w:rFonts w:ascii="Tahoma" w:hAnsi="Tahoma"/>
          <w:sz w:val="24"/>
        </w:rPr>
        <w:t xml:space="preserve">is </w:t>
      </w:r>
      <w:r w:rsidR="001B7F78" w:rsidRPr="009759D7">
        <w:rPr>
          <w:rFonts w:ascii="Tahoma" w:hAnsi="Tahoma"/>
          <w:sz w:val="24"/>
        </w:rPr>
        <w:t xml:space="preserve">planning to send </w:t>
      </w:r>
      <w:r w:rsidR="005D488A" w:rsidRPr="009759D7">
        <w:rPr>
          <w:rFonts w:ascii="Tahoma" w:hAnsi="Tahoma"/>
          <w:sz w:val="24"/>
        </w:rPr>
        <w:t xml:space="preserve">a </w:t>
      </w:r>
      <w:r w:rsidR="001B7F78" w:rsidRPr="009759D7">
        <w:rPr>
          <w:rFonts w:ascii="Tahoma" w:hAnsi="Tahoma"/>
          <w:sz w:val="24"/>
        </w:rPr>
        <w:t xml:space="preserve">letter out </w:t>
      </w:r>
      <w:r w:rsidR="005D488A" w:rsidRPr="009759D7">
        <w:rPr>
          <w:rFonts w:ascii="Tahoma" w:hAnsi="Tahoma"/>
          <w:sz w:val="24"/>
        </w:rPr>
        <w:t xml:space="preserve">in July </w:t>
      </w:r>
      <w:r w:rsidR="001B7F78" w:rsidRPr="009759D7">
        <w:rPr>
          <w:rFonts w:ascii="Tahoma" w:hAnsi="Tahoma"/>
          <w:sz w:val="24"/>
        </w:rPr>
        <w:t>to ask for sponsors</w:t>
      </w:r>
      <w:r w:rsidR="005D488A" w:rsidRPr="009759D7">
        <w:rPr>
          <w:rFonts w:ascii="Tahoma" w:hAnsi="Tahoma"/>
          <w:sz w:val="24"/>
        </w:rPr>
        <w:t xml:space="preserve"> and is anticipating that raising $5,000. At </w:t>
      </w:r>
      <w:r w:rsidR="006A331D" w:rsidRPr="009759D7">
        <w:rPr>
          <w:rFonts w:ascii="Tahoma" w:hAnsi="Tahoma"/>
          <w:sz w:val="24"/>
        </w:rPr>
        <w:t xml:space="preserve">$100 per ticket </w:t>
      </w:r>
      <w:r w:rsidR="005D488A" w:rsidRPr="009759D7">
        <w:rPr>
          <w:rFonts w:ascii="Tahoma" w:hAnsi="Tahoma"/>
          <w:sz w:val="24"/>
        </w:rPr>
        <w:t xml:space="preserve">for 200 attendees </w:t>
      </w:r>
      <w:r w:rsidR="006A331D" w:rsidRPr="009759D7">
        <w:rPr>
          <w:rFonts w:ascii="Tahoma" w:hAnsi="Tahoma"/>
          <w:sz w:val="24"/>
        </w:rPr>
        <w:t xml:space="preserve">and </w:t>
      </w:r>
      <w:r w:rsidR="005D488A" w:rsidRPr="009759D7">
        <w:rPr>
          <w:rFonts w:ascii="Tahoma" w:hAnsi="Tahoma"/>
          <w:sz w:val="24"/>
        </w:rPr>
        <w:t xml:space="preserve">with </w:t>
      </w:r>
      <w:r w:rsidR="006A331D" w:rsidRPr="009759D7">
        <w:rPr>
          <w:rFonts w:ascii="Tahoma" w:hAnsi="Tahoma"/>
          <w:sz w:val="24"/>
        </w:rPr>
        <w:t xml:space="preserve">$5,000 </w:t>
      </w:r>
      <w:r w:rsidR="005D488A" w:rsidRPr="009759D7">
        <w:rPr>
          <w:rFonts w:ascii="Tahoma" w:hAnsi="Tahoma"/>
          <w:sz w:val="24"/>
        </w:rPr>
        <w:t xml:space="preserve">in </w:t>
      </w:r>
      <w:r w:rsidR="006A331D" w:rsidRPr="009759D7">
        <w:rPr>
          <w:rFonts w:ascii="Tahoma" w:hAnsi="Tahoma"/>
          <w:sz w:val="24"/>
        </w:rPr>
        <w:t>sponsorships</w:t>
      </w:r>
      <w:r w:rsidR="005D488A" w:rsidRPr="009759D7">
        <w:rPr>
          <w:rFonts w:ascii="Tahoma" w:hAnsi="Tahoma"/>
          <w:sz w:val="24"/>
        </w:rPr>
        <w:t>,</w:t>
      </w:r>
      <w:r w:rsidR="006A331D" w:rsidRPr="009759D7">
        <w:rPr>
          <w:rFonts w:ascii="Tahoma" w:hAnsi="Tahoma"/>
          <w:sz w:val="24"/>
        </w:rPr>
        <w:t xml:space="preserve"> </w:t>
      </w:r>
      <w:r w:rsidR="005D488A" w:rsidRPr="009759D7">
        <w:rPr>
          <w:rFonts w:ascii="Tahoma" w:hAnsi="Tahoma"/>
          <w:sz w:val="24"/>
        </w:rPr>
        <w:t xml:space="preserve">the gala would </w:t>
      </w:r>
      <w:r w:rsidR="00B4389F" w:rsidRPr="009759D7">
        <w:rPr>
          <w:rFonts w:ascii="Tahoma" w:hAnsi="Tahoma"/>
          <w:sz w:val="24"/>
        </w:rPr>
        <w:t xml:space="preserve">then </w:t>
      </w:r>
      <w:r w:rsidR="00344784" w:rsidRPr="009759D7">
        <w:rPr>
          <w:rFonts w:ascii="Tahoma" w:hAnsi="Tahoma"/>
          <w:sz w:val="24"/>
        </w:rPr>
        <w:t xml:space="preserve">project a loss of </w:t>
      </w:r>
      <w:r w:rsidR="006A331D" w:rsidRPr="009759D7">
        <w:rPr>
          <w:rFonts w:ascii="Tahoma" w:hAnsi="Tahoma"/>
          <w:sz w:val="24"/>
        </w:rPr>
        <w:t>$3,000</w:t>
      </w:r>
      <w:r w:rsidR="00344784" w:rsidRPr="009759D7">
        <w:rPr>
          <w:rFonts w:ascii="Tahoma" w:hAnsi="Tahoma"/>
          <w:sz w:val="24"/>
        </w:rPr>
        <w:t>.</w:t>
      </w:r>
    </w:p>
    <w:p w14:paraId="1DFA6604" w14:textId="0107F0C3" w:rsidR="00A234DE" w:rsidRPr="00B64F4F" w:rsidRDefault="00E45B7E" w:rsidP="004B7670">
      <w:pPr>
        <w:pStyle w:val="ListBullet"/>
        <w:spacing w:line="240" w:lineRule="auto"/>
      </w:pPr>
      <w:r w:rsidRPr="00B64F4F">
        <w:t xml:space="preserve">50th Anniversary Commemorative </w:t>
      </w:r>
      <w:r w:rsidR="00FC1F09" w:rsidRPr="00B64F4F">
        <w:t>Book Project</w:t>
      </w:r>
      <w:r w:rsidRPr="00B64F4F">
        <w:t>.</w:t>
      </w:r>
      <w:r w:rsidR="00FC1F09" w:rsidRPr="00B64F4F">
        <w:t xml:space="preserve"> </w:t>
      </w:r>
      <w:r w:rsidR="00394F46" w:rsidRPr="00B64F4F">
        <w:t xml:space="preserve">Laura submitted a budget for the project which Nicole sent out prior to this meeting. So far, SFL has </w:t>
      </w:r>
      <w:r w:rsidR="00FC1F09" w:rsidRPr="00B64F4F">
        <w:t xml:space="preserve">spent $7,000 </w:t>
      </w:r>
      <w:r w:rsidR="00D548AB" w:rsidRPr="00B64F4F">
        <w:t xml:space="preserve">(paid to the publisher for editorial services) </w:t>
      </w:r>
      <w:r w:rsidR="00394F46" w:rsidRPr="00B64F4F">
        <w:t xml:space="preserve">but </w:t>
      </w:r>
      <w:r w:rsidR="00FC1F09" w:rsidRPr="00B64F4F">
        <w:t>Laura’s budget doesn’t include that number</w:t>
      </w:r>
      <w:r w:rsidR="00D548AB" w:rsidRPr="00B64F4F">
        <w:t>.</w:t>
      </w:r>
      <w:r w:rsidR="00FC1F09" w:rsidRPr="00B64F4F">
        <w:t xml:space="preserve"> </w:t>
      </w:r>
      <w:r w:rsidR="00D548AB" w:rsidRPr="00B64F4F">
        <w:t xml:space="preserve">The budget Laura provided indicates a plan </w:t>
      </w:r>
      <w:r w:rsidR="00FC1F09" w:rsidRPr="00B64F4F">
        <w:t xml:space="preserve">to print and mail </w:t>
      </w:r>
      <w:r w:rsidR="00D548AB" w:rsidRPr="00B64F4F">
        <w:t>seven hundred (</w:t>
      </w:r>
      <w:r w:rsidR="00FC1F09" w:rsidRPr="00B64F4F">
        <w:t>700</w:t>
      </w:r>
      <w:r w:rsidR="00D548AB" w:rsidRPr="00B64F4F">
        <w:t>)</w:t>
      </w:r>
      <w:r w:rsidR="00FC1F09" w:rsidRPr="00B64F4F">
        <w:t xml:space="preserve"> books</w:t>
      </w:r>
      <w:r w:rsidR="00D548AB" w:rsidRPr="00B64F4F">
        <w:t xml:space="preserve">. Concerns were raised about the financial and logistical aspects of SFL handling that many books. </w:t>
      </w:r>
      <w:r w:rsidR="00B0556F" w:rsidRPr="00B64F4F">
        <w:t xml:space="preserve">Also, it appears that more content is still needed for the book with multiple requests having been sent out over the past year. </w:t>
      </w:r>
      <w:r w:rsidR="00D548AB" w:rsidRPr="00B64F4F">
        <w:t>It may work better to make the book available online with an option to preorder printed copies with SFL purchasing a minimal number of print copies to give as gifts and/or to major donors.</w:t>
      </w:r>
      <w:r w:rsidR="003B708D" w:rsidRPr="00B64F4F">
        <w:t xml:space="preserve"> </w:t>
      </w:r>
      <w:r w:rsidR="009759D7">
        <w:t xml:space="preserve">Nicole has not received responses to requests for more information from Laura so </w:t>
      </w:r>
      <w:r w:rsidR="00A234DE" w:rsidRPr="00B64F4F">
        <w:t xml:space="preserve">Julie will talk with Marion and Nicole will draft an e-mail </w:t>
      </w:r>
      <w:r w:rsidR="004E1032" w:rsidRPr="00B64F4F">
        <w:t xml:space="preserve">for Julie further </w:t>
      </w:r>
      <w:r w:rsidR="00A234DE" w:rsidRPr="00B64F4F">
        <w:t xml:space="preserve">detailing </w:t>
      </w:r>
      <w:r w:rsidR="003B708D" w:rsidRPr="00B64F4F">
        <w:t xml:space="preserve">these </w:t>
      </w:r>
      <w:r w:rsidR="00A234DE" w:rsidRPr="00B64F4F">
        <w:t>questions</w:t>
      </w:r>
      <w:r w:rsidR="003B708D" w:rsidRPr="00B64F4F">
        <w:t>/concerns.</w:t>
      </w:r>
    </w:p>
    <w:p w14:paraId="6B2048CA" w14:textId="48FD3804" w:rsidR="00FA56F1" w:rsidRPr="00B64F4F" w:rsidRDefault="004F413D" w:rsidP="004B7670">
      <w:pPr>
        <w:pStyle w:val="ListBullet"/>
        <w:spacing w:line="240" w:lineRule="auto"/>
      </w:pPr>
      <w:r w:rsidRPr="00B64F4F">
        <w:t>I</w:t>
      </w:r>
      <w:r w:rsidR="00344784" w:rsidRPr="00B64F4F">
        <w:t>T</w:t>
      </w:r>
      <w:r w:rsidRPr="00B64F4F">
        <w:t xml:space="preserve"> and Salesforce Budget</w:t>
      </w:r>
      <w:r w:rsidR="00DA59F0" w:rsidRPr="00B64F4F">
        <w:t>.</w:t>
      </w:r>
      <w:r w:rsidRPr="00B64F4F">
        <w:t xml:space="preserve"> Amy requested </w:t>
      </w:r>
      <w:r w:rsidR="00DA59F0" w:rsidRPr="00B64F4F">
        <w:t xml:space="preserve">expenditures </w:t>
      </w:r>
      <w:r w:rsidRPr="00B64F4F">
        <w:t xml:space="preserve">for </w:t>
      </w:r>
      <w:r w:rsidR="00DA59F0" w:rsidRPr="00B64F4F">
        <w:t xml:space="preserve">Salesforce </w:t>
      </w:r>
      <w:r w:rsidRPr="00B64F4F">
        <w:t xml:space="preserve">development </w:t>
      </w:r>
      <w:r w:rsidR="00DA59F0" w:rsidRPr="00B64F4F">
        <w:t xml:space="preserve">but </w:t>
      </w:r>
      <w:r w:rsidRPr="00B64F4F">
        <w:t xml:space="preserve">there is uncertainty about what </w:t>
      </w:r>
      <w:r w:rsidR="00DA59F0" w:rsidRPr="00B64F4F">
        <w:t>i</w:t>
      </w:r>
      <w:r w:rsidRPr="00B64F4F">
        <w:t xml:space="preserve">s needed and what year </w:t>
      </w:r>
      <w:r w:rsidR="00DA59F0" w:rsidRPr="00B64F4F">
        <w:t xml:space="preserve">(this current or next fiscal year) </w:t>
      </w:r>
      <w:r w:rsidRPr="00B64F4F">
        <w:t xml:space="preserve">it </w:t>
      </w:r>
      <w:r w:rsidR="00DA59F0" w:rsidRPr="00B64F4F">
        <w:t>is/would be</w:t>
      </w:r>
      <w:r w:rsidRPr="00B64F4F">
        <w:t xml:space="preserve"> for</w:t>
      </w:r>
      <w:r w:rsidR="00DA59F0" w:rsidRPr="00B64F4F">
        <w:t>.</w:t>
      </w:r>
      <w:r w:rsidR="00060540" w:rsidRPr="00B64F4F">
        <w:t xml:space="preserve"> There is uncertainty about where the process is for </w:t>
      </w:r>
      <w:r w:rsidR="006B1FB2" w:rsidRPr="00B64F4F">
        <w:t xml:space="preserve">integration </w:t>
      </w:r>
      <w:r w:rsidR="00060540" w:rsidRPr="00B64F4F">
        <w:t xml:space="preserve">of donor management and then integration of </w:t>
      </w:r>
      <w:r w:rsidR="006B1FB2" w:rsidRPr="00B64F4F">
        <w:t xml:space="preserve">QuickBooks </w:t>
      </w:r>
      <w:r w:rsidR="00060540" w:rsidRPr="00B64F4F">
        <w:t xml:space="preserve">into Salesforce. </w:t>
      </w:r>
      <w:r w:rsidR="004E1032" w:rsidRPr="00B64F4F">
        <w:t xml:space="preserve">Do we want to compare a work/project plan against paying a developer? </w:t>
      </w:r>
      <w:r w:rsidR="00FA56F1" w:rsidRPr="00B64F4F">
        <w:t xml:space="preserve">It would be good to have </w:t>
      </w:r>
      <w:r w:rsidR="00060540" w:rsidRPr="00B64F4F">
        <w:t xml:space="preserve">both of these finished so that </w:t>
      </w:r>
      <w:r w:rsidR="00FA56F1" w:rsidRPr="00B64F4F">
        <w:t xml:space="preserve">we can go through one </w:t>
      </w:r>
      <w:r w:rsidR="00060540" w:rsidRPr="00B64F4F">
        <w:t xml:space="preserve">entire </w:t>
      </w:r>
      <w:r w:rsidR="00FA56F1" w:rsidRPr="00B64F4F">
        <w:t xml:space="preserve">event cycle with everything in place </w:t>
      </w:r>
      <w:r w:rsidR="00060540" w:rsidRPr="00B64F4F">
        <w:t>prior to 2026.</w:t>
      </w:r>
    </w:p>
    <w:p w14:paraId="3146035D" w14:textId="51E55F49" w:rsidR="003E0632" w:rsidRPr="00B64F4F" w:rsidRDefault="006C0EF1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 xml:space="preserve">Julie will review the e-mails </w:t>
      </w:r>
      <w:r w:rsidR="00B0556F" w:rsidRPr="00B64F4F">
        <w:rPr>
          <w:rFonts w:ascii="Tahoma" w:hAnsi="Tahoma"/>
          <w:sz w:val="24"/>
        </w:rPr>
        <w:t xml:space="preserve">about Salesforce that Nicole sent out prior to this meeting </w:t>
      </w:r>
      <w:r w:rsidRPr="00B64F4F">
        <w:rPr>
          <w:rFonts w:ascii="Tahoma" w:hAnsi="Tahoma"/>
          <w:sz w:val="24"/>
        </w:rPr>
        <w:t xml:space="preserve">and </w:t>
      </w:r>
      <w:r w:rsidR="00B0556F" w:rsidRPr="00B64F4F">
        <w:rPr>
          <w:rFonts w:ascii="Tahoma" w:hAnsi="Tahoma"/>
          <w:sz w:val="24"/>
        </w:rPr>
        <w:t xml:space="preserve">will </w:t>
      </w:r>
      <w:r w:rsidR="00344784" w:rsidRPr="00B64F4F">
        <w:rPr>
          <w:rFonts w:ascii="Tahoma" w:hAnsi="Tahoma"/>
          <w:sz w:val="24"/>
        </w:rPr>
        <w:t xml:space="preserve">follow up </w:t>
      </w:r>
      <w:r w:rsidRPr="00B64F4F">
        <w:rPr>
          <w:rFonts w:ascii="Tahoma" w:hAnsi="Tahoma"/>
          <w:sz w:val="24"/>
        </w:rPr>
        <w:t>with Amy</w:t>
      </w:r>
      <w:r w:rsidR="00B0556F" w:rsidRPr="00B64F4F">
        <w:rPr>
          <w:rFonts w:ascii="Tahoma" w:hAnsi="Tahoma"/>
          <w:sz w:val="24"/>
        </w:rPr>
        <w:t>.</w:t>
      </w:r>
    </w:p>
    <w:p w14:paraId="4C22F890" w14:textId="7864905E" w:rsidR="00B900A3" w:rsidRPr="00B64F4F" w:rsidRDefault="004E7E24" w:rsidP="004B7670">
      <w:pPr>
        <w:pStyle w:val="ListBullet"/>
        <w:spacing w:line="240" w:lineRule="auto"/>
      </w:pPr>
      <w:r w:rsidRPr="00B64F4F">
        <w:t xml:space="preserve">Birkie. </w:t>
      </w:r>
      <w:r w:rsidR="00D1330F" w:rsidRPr="00B64F4F">
        <w:t xml:space="preserve">Mike </w:t>
      </w:r>
      <w:r w:rsidR="00B0556F" w:rsidRPr="00B64F4F">
        <w:t xml:space="preserve">Evelo </w:t>
      </w:r>
      <w:r w:rsidR="00D1330F" w:rsidRPr="00B64F4F">
        <w:t xml:space="preserve">is </w:t>
      </w:r>
      <w:r w:rsidR="004E1032" w:rsidRPr="00B64F4F">
        <w:t>request</w:t>
      </w:r>
      <w:r w:rsidR="00D1330F" w:rsidRPr="00B64F4F">
        <w:t xml:space="preserve">ing $3,900 </w:t>
      </w:r>
      <w:r w:rsidR="00B0556F" w:rsidRPr="00B64F4F">
        <w:t xml:space="preserve">to continue SFL’s involvement with the Birkie. This amount </w:t>
      </w:r>
      <w:r w:rsidR="00D1330F" w:rsidRPr="00B64F4F">
        <w:t>does not include travel</w:t>
      </w:r>
      <w:r w:rsidR="00B0556F" w:rsidRPr="00B64F4F">
        <w:t>.</w:t>
      </w:r>
      <w:r w:rsidR="00510064" w:rsidRPr="00B64F4F">
        <w:t xml:space="preserve"> Questions were raised about w</w:t>
      </w:r>
      <w:r w:rsidR="00A123F2" w:rsidRPr="00B64F4F">
        <w:t xml:space="preserve">ho would be doing what </w:t>
      </w:r>
      <w:r w:rsidR="00510064" w:rsidRPr="00B64F4F">
        <w:t xml:space="preserve">and </w:t>
      </w:r>
      <w:r w:rsidR="00A123F2" w:rsidRPr="00B64F4F">
        <w:t xml:space="preserve">how </w:t>
      </w:r>
      <w:r w:rsidR="00510064" w:rsidRPr="00B64F4F">
        <w:t xml:space="preserve">exactly SFL would be </w:t>
      </w:r>
      <w:r w:rsidR="00A123F2" w:rsidRPr="00B64F4F">
        <w:t>participating</w:t>
      </w:r>
      <w:r w:rsidR="00510064" w:rsidRPr="00B64F4F">
        <w:t>.</w:t>
      </w:r>
      <w:r w:rsidR="00A123F2" w:rsidRPr="00B64F4F">
        <w:t xml:space="preserve"> </w:t>
      </w:r>
      <w:r w:rsidR="00510064" w:rsidRPr="00B64F4F">
        <w:t xml:space="preserve">What is the overall </w:t>
      </w:r>
      <w:r w:rsidR="00594136" w:rsidRPr="00B64F4F">
        <w:t>purpose, outcome</w:t>
      </w:r>
      <w:r w:rsidR="00510064" w:rsidRPr="00B64F4F">
        <w:t xml:space="preserve">(s) and </w:t>
      </w:r>
      <w:r w:rsidR="00594136" w:rsidRPr="00B64F4F">
        <w:t xml:space="preserve">how </w:t>
      </w:r>
      <w:r w:rsidR="00510064" w:rsidRPr="00B64F4F">
        <w:t xml:space="preserve">would that be </w:t>
      </w:r>
      <w:r w:rsidR="00594136" w:rsidRPr="00B64F4F">
        <w:t>measure</w:t>
      </w:r>
      <w:r w:rsidR="00510064" w:rsidRPr="00B64F4F">
        <w:t xml:space="preserve">d? </w:t>
      </w:r>
      <w:r w:rsidR="00B900A3" w:rsidRPr="00B64F4F">
        <w:t>Nicole will follow up with Mike</w:t>
      </w:r>
      <w:r w:rsidR="00510064" w:rsidRPr="00B64F4F">
        <w:t>.</w:t>
      </w:r>
    </w:p>
    <w:p w14:paraId="07AF5D6B" w14:textId="4DC012AD" w:rsidR="00CB6FED" w:rsidRPr="00B64F4F" w:rsidRDefault="008E116A" w:rsidP="004B7670">
      <w:pPr>
        <w:pStyle w:val="ListBullet"/>
        <w:spacing w:line="240" w:lineRule="auto"/>
      </w:pPr>
      <w:r w:rsidRPr="00B64F4F">
        <w:lastRenderedPageBreak/>
        <w:t xml:space="preserve">Board </w:t>
      </w:r>
      <w:r w:rsidR="00510064" w:rsidRPr="00B64F4F">
        <w:t>T</w:t>
      </w:r>
      <w:r w:rsidRPr="00B64F4F">
        <w:t xml:space="preserve">raining. </w:t>
      </w:r>
      <w:r w:rsidR="00510064" w:rsidRPr="00B64F4F">
        <w:t xml:space="preserve">On behalf of the Board Development and Elections Committee, Karen Wood (BDEC Chair) is requesting </w:t>
      </w:r>
      <w:r w:rsidRPr="00B64F4F">
        <w:t xml:space="preserve">$2,500 </w:t>
      </w:r>
      <w:r w:rsidR="00510064" w:rsidRPr="00B64F4F">
        <w:t xml:space="preserve">for Board training in FY 2025. Concerns were raised that the same Board will be in place </w:t>
      </w:r>
      <w:r w:rsidR="00154119" w:rsidRPr="00B64F4F">
        <w:t xml:space="preserve">next year and we could </w:t>
      </w:r>
      <w:r w:rsidR="00510064" w:rsidRPr="00B64F4F">
        <w:t>provide</w:t>
      </w:r>
      <w:r w:rsidR="00154119" w:rsidRPr="00B64F4F">
        <w:t xml:space="preserve"> </w:t>
      </w:r>
      <w:r w:rsidR="00510064" w:rsidRPr="00B64F4F">
        <w:t xml:space="preserve">our own </w:t>
      </w:r>
      <w:r w:rsidR="00154119" w:rsidRPr="00B64F4F">
        <w:t>self-developed Board training</w:t>
      </w:r>
      <w:r w:rsidR="00510064" w:rsidRPr="00B64F4F">
        <w:t xml:space="preserve"> for free but others voiced the opinion that ongoing Board </w:t>
      </w:r>
      <w:r w:rsidR="00655CB1" w:rsidRPr="00B64F4F">
        <w:t xml:space="preserve">training is a valid interest </w:t>
      </w:r>
      <w:r w:rsidR="00510064" w:rsidRPr="00B64F4F">
        <w:t xml:space="preserve">and expense. The BDEC is aware of the concerns around the recently completed Board training sessions and has ideas for possible future trainings. </w:t>
      </w:r>
      <w:r w:rsidR="00CB6FED" w:rsidRPr="00B64F4F">
        <w:t xml:space="preserve">Krista will follow up with Karen and </w:t>
      </w:r>
      <w:r w:rsidR="00510064" w:rsidRPr="00B64F4F">
        <w:t xml:space="preserve">the </w:t>
      </w:r>
      <w:r w:rsidR="00CB6FED" w:rsidRPr="00B64F4F">
        <w:t>BDEC</w:t>
      </w:r>
      <w:r w:rsidR="00510064" w:rsidRPr="00B64F4F">
        <w:t>.</w:t>
      </w:r>
    </w:p>
    <w:p w14:paraId="2912B855" w14:textId="7EAB9483" w:rsidR="00D64284" w:rsidRPr="00B64F4F" w:rsidRDefault="00E84CD7" w:rsidP="004B7670">
      <w:pPr>
        <w:pStyle w:val="ListBullet"/>
        <w:spacing w:line="240" w:lineRule="auto"/>
      </w:pPr>
      <w:r w:rsidRPr="00B64F4F">
        <w:t xml:space="preserve">Event Pricing. </w:t>
      </w:r>
      <w:r w:rsidR="001255CC" w:rsidRPr="00B64F4F">
        <w:t>For the 2025 Event, u</w:t>
      </w:r>
      <w:r w:rsidR="00E36E61" w:rsidRPr="00B64F4F">
        <w:t xml:space="preserve">sing </w:t>
      </w:r>
      <w:r w:rsidR="001255CC" w:rsidRPr="00B64F4F">
        <w:t xml:space="preserve">the current </w:t>
      </w:r>
      <w:r w:rsidR="00E36E61" w:rsidRPr="00B64F4F">
        <w:t xml:space="preserve">estimates we have </w:t>
      </w:r>
      <w:r w:rsidR="001634C1" w:rsidRPr="00B64F4F">
        <w:t xml:space="preserve">with </w:t>
      </w:r>
      <w:r w:rsidR="001255CC" w:rsidRPr="00B64F4F">
        <w:t xml:space="preserve">SFL event pricing policy and figuring in no subsidy, the rate for double occupancy is projected to be </w:t>
      </w:r>
      <w:r w:rsidR="00E36E61" w:rsidRPr="00B64F4F">
        <w:t xml:space="preserve">$1,400 </w:t>
      </w:r>
      <w:r w:rsidR="001255CC" w:rsidRPr="00B64F4F">
        <w:t xml:space="preserve">with single occupancy estimated at </w:t>
      </w:r>
      <w:r w:rsidR="00E36E61" w:rsidRPr="00B64F4F">
        <w:t>$1,900</w:t>
      </w:r>
      <w:r w:rsidR="001255CC" w:rsidRPr="00B64F4F">
        <w:t>.</w:t>
      </w:r>
      <w:r w:rsidR="00E36E61" w:rsidRPr="00B64F4F">
        <w:t xml:space="preserve"> </w:t>
      </w:r>
      <w:r w:rsidR="001255CC" w:rsidRPr="00B64F4F">
        <w:t>Final pricing for meals and transportation remain</w:t>
      </w:r>
      <w:r w:rsidR="00AB3A98" w:rsidRPr="00B64F4F">
        <w:t>s</w:t>
      </w:r>
      <w:r w:rsidR="001255CC" w:rsidRPr="00B64F4F">
        <w:t xml:space="preserve"> outstanding. </w:t>
      </w:r>
      <w:r w:rsidR="007E2989" w:rsidRPr="00B64F4F">
        <w:t xml:space="preserve">Assuming 300 participants </w:t>
      </w:r>
      <w:r w:rsidR="008F626F" w:rsidRPr="00B64F4F">
        <w:t>(</w:t>
      </w:r>
      <w:r w:rsidR="007E2989" w:rsidRPr="00B64F4F">
        <w:t xml:space="preserve">which is </w:t>
      </w:r>
      <w:r w:rsidR="00AB3A98" w:rsidRPr="00B64F4F">
        <w:t xml:space="preserve">a </w:t>
      </w:r>
      <w:r w:rsidR="007E2989" w:rsidRPr="00B64F4F">
        <w:t>hi</w:t>
      </w:r>
      <w:r w:rsidR="00AB3A98" w:rsidRPr="00B64F4F">
        <w:t>gh turn-out</w:t>
      </w:r>
      <w:r w:rsidR="008F626F" w:rsidRPr="00B64F4F">
        <w:t>)</w:t>
      </w:r>
      <w:r w:rsidR="007E2989" w:rsidRPr="00B64F4F">
        <w:t xml:space="preserve"> </w:t>
      </w:r>
      <w:r w:rsidR="008F626F" w:rsidRPr="00B64F4F">
        <w:t xml:space="preserve">the above-mentioned prices would </w:t>
      </w:r>
      <w:r w:rsidR="007E2989" w:rsidRPr="00B64F4F">
        <w:t>project a loss of $155,000</w:t>
      </w:r>
      <w:r w:rsidR="008F626F" w:rsidRPr="00B64F4F">
        <w:t>.</w:t>
      </w:r>
      <w:r w:rsidR="00AB3A98" w:rsidRPr="00B64F4F">
        <w:t xml:space="preserve"> </w:t>
      </w:r>
      <w:r w:rsidR="00D64284" w:rsidRPr="00B64F4F">
        <w:t>With a double occupancy event fee of $1,000 the projected loss would be $250,000.</w:t>
      </w:r>
    </w:p>
    <w:p w14:paraId="2B04B3AE" w14:textId="4E3663C7" w:rsidR="00AB3A98" w:rsidRPr="00B64F4F" w:rsidRDefault="008F626F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 xml:space="preserve">The </w:t>
      </w:r>
      <w:r w:rsidR="005F176C" w:rsidRPr="00B64F4F">
        <w:rPr>
          <w:rFonts w:ascii="Tahoma" w:hAnsi="Tahoma"/>
          <w:sz w:val="24"/>
        </w:rPr>
        <w:t xml:space="preserve">BFC is in favor of some </w:t>
      </w:r>
      <w:r w:rsidR="00AB3A98" w:rsidRPr="00B64F4F">
        <w:rPr>
          <w:rFonts w:ascii="Tahoma" w:hAnsi="Tahoma"/>
          <w:sz w:val="24"/>
        </w:rPr>
        <w:t xml:space="preserve">amount of </w:t>
      </w:r>
      <w:r w:rsidR="005F176C" w:rsidRPr="00B64F4F">
        <w:rPr>
          <w:rFonts w:ascii="Tahoma" w:hAnsi="Tahoma"/>
          <w:sz w:val="24"/>
        </w:rPr>
        <w:t>sub</w:t>
      </w:r>
      <w:r w:rsidRPr="00B64F4F">
        <w:rPr>
          <w:rFonts w:ascii="Tahoma" w:hAnsi="Tahoma"/>
          <w:sz w:val="24"/>
        </w:rPr>
        <w:t>s</w:t>
      </w:r>
      <w:r w:rsidR="005F176C" w:rsidRPr="00B64F4F">
        <w:rPr>
          <w:rFonts w:ascii="Tahoma" w:hAnsi="Tahoma"/>
          <w:sz w:val="24"/>
        </w:rPr>
        <w:t xml:space="preserve">idy </w:t>
      </w:r>
      <w:r w:rsidR="00AB3A98" w:rsidRPr="00B64F4F">
        <w:rPr>
          <w:rFonts w:ascii="Tahoma" w:hAnsi="Tahoma"/>
          <w:sz w:val="24"/>
        </w:rPr>
        <w:t xml:space="preserve">($1,000 or $1,100 double occupancy). </w:t>
      </w:r>
    </w:p>
    <w:p w14:paraId="2BA86F16" w14:textId="632B584C" w:rsidR="00AE54F2" w:rsidRPr="00B64F4F" w:rsidRDefault="008F626F" w:rsidP="00995317">
      <w:pPr>
        <w:spacing w:line="240" w:lineRule="auto"/>
        <w:jc w:val="both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 xml:space="preserve">SFL policy grants </w:t>
      </w:r>
      <w:r w:rsidR="00D64284" w:rsidRPr="00B64F4F">
        <w:rPr>
          <w:rFonts w:ascii="Tahoma" w:hAnsi="Tahoma"/>
          <w:sz w:val="24"/>
        </w:rPr>
        <w:t xml:space="preserve">the SFL </w:t>
      </w:r>
      <w:r w:rsidRPr="00B64F4F">
        <w:rPr>
          <w:rFonts w:ascii="Tahoma" w:hAnsi="Tahoma"/>
          <w:sz w:val="24"/>
        </w:rPr>
        <w:t xml:space="preserve">President </w:t>
      </w:r>
      <w:r w:rsidR="00D64284" w:rsidRPr="00B64F4F">
        <w:rPr>
          <w:rFonts w:ascii="Tahoma" w:hAnsi="Tahoma"/>
          <w:sz w:val="24"/>
        </w:rPr>
        <w:t xml:space="preserve">the </w:t>
      </w:r>
      <w:r w:rsidRPr="00B64F4F">
        <w:rPr>
          <w:rFonts w:ascii="Tahoma" w:hAnsi="Tahoma"/>
          <w:sz w:val="24"/>
        </w:rPr>
        <w:t xml:space="preserve">privilege of setting </w:t>
      </w:r>
      <w:r w:rsidR="00D64284" w:rsidRPr="00B64F4F">
        <w:rPr>
          <w:rFonts w:ascii="Tahoma" w:hAnsi="Tahoma"/>
          <w:sz w:val="24"/>
        </w:rPr>
        <w:t xml:space="preserve">final event </w:t>
      </w:r>
      <w:r w:rsidRPr="00B64F4F">
        <w:rPr>
          <w:rFonts w:ascii="Tahoma" w:hAnsi="Tahoma"/>
          <w:sz w:val="24"/>
        </w:rPr>
        <w:t>pric</w:t>
      </w:r>
      <w:r w:rsidR="00D64284" w:rsidRPr="00B64F4F">
        <w:rPr>
          <w:rFonts w:ascii="Tahoma" w:hAnsi="Tahoma"/>
          <w:sz w:val="24"/>
        </w:rPr>
        <w:t>ing</w:t>
      </w:r>
      <w:r w:rsidRPr="00B64F4F">
        <w:rPr>
          <w:rFonts w:ascii="Tahoma" w:hAnsi="Tahoma"/>
          <w:sz w:val="24"/>
        </w:rPr>
        <w:t xml:space="preserve"> in consultation with others</w:t>
      </w:r>
      <w:r w:rsidR="00D64284" w:rsidRPr="00B64F4F">
        <w:rPr>
          <w:rFonts w:ascii="Tahoma" w:hAnsi="Tahoma"/>
          <w:sz w:val="24"/>
        </w:rPr>
        <w:t xml:space="preserve"> involved with the Event.</w:t>
      </w:r>
      <w:r w:rsidRPr="00B64F4F">
        <w:rPr>
          <w:rFonts w:ascii="Tahoma" w:hAnsi="Tahoma"/>
          <w:sz w:val="24"/>
        </w:rPr>
        <w:t xml:space="preserve"> </w:t>
      </w:r>
      <w:r w:rsidR="00992884">
        <w:rPr>
          <w:rFonts w:ascii="Tahoma" w:hAnsi="Tahoma"/>
          <w:sz w:val="24"/>
        </w:rPr>
        <w:t xml:space="preserve">Tim expressed the opinion that </w:t>
      </w:r>
      <w:r w:rsidR="00995317" w:rsidRPr="005A341B">
        <w:rPr>
          <w:rFonts w:ascii="Tahoma" w:hAnsi="Tahoma"/>
          <w:sz w:val="24"/>
        </w:rPr>
        <w:t xml:space="preserve">the Board </w:t>
      </w:r>
      <w:r w:rsidR="00992884">
        <w:rPr>
          <w:rFonts w:ascii="Tahoma" w:hAnsi="Tahoma"/>
          <w:sz w:val="24"/>
        </w:rPr>
        <w:t xml:space="preserve">should be involved </w:t>
      </w:r>
      <w:r w:rsidR="00995317" w:rsidRPr="005A341B">
        <w:rPr>
          <w:rFonts w:ascii="Tahoma" w:hAnsi="Tahoma"/>
          <w:sz w:val="24"/>
        </w:rPr>
        <w:t xml:space="preserve">in setting the final 2025 event fees if </w:t>
      </w:r>
      <w:r w:rsidR="00992884">
        <w:rPr>
          <w:rFonts w:ascii="Tahoma" w:hAnsi="Tahoma"/>
          <w:sz w:val="24"/>
        </w:rPr>
        <w:t>Julie decides</w:t>
      </w:r>
      <w:r w:rsidR="00995317" w:rsidRPr="005A341B">
        <w:rPr>
          <w:rFonts w:ascii="Tahoma" w:hAnsi="Tahoma"/>
          <w:sz w:val="24"/>
        </w:rPr>
        <w:t xml:space="preserve"> to set the </w:t>
      </w:r>
      <w:r w:rsidR="00992884">
        <w:rPr>
          <w:rFonts w:ascii="Tahoma" w:hAnsi="Tahoma"/>
          <w:sz w:val="24"/>
        </w:rPr>
        <w:t xml:space="preserve">event </w:t>
      </w:r>
      <w:r w:rsidR="00995317" w:rsidRPr="005A341B">
        <w:rPr>
          <w:rFonts w:ascii="Tahoma" w:hAnsi="Tahoma"/>
          <w:sz w:val="24"/>
        </w:rPr>
        <w:t>fees substantially below the amounts calculated according to SFL policy.</w:t>
      </w:r>
      <w:r w:rsidR="00995317">
        <w:rPr>
          <w:rFonts w:ascii="Tahoma" w:hAnsi="Tahoma"/>
          <w:sz w:val="24"/>
        </w:rPr>
        <w:t xml:space="preserve"> </w:t>
      </w:r>
      <w:r w:rsidR="007A5B8E" w:rsidRPr="00B64F4F">
        <w:rPr>
          <w:rFonts w:ascii="Tahoma" w:hAnsi="Tahoma"/>
          <w:sz w:val="24"/>
        </w:rPr>
        <w:t>Julie indicated a</w:t>
      </w:r>
      <w:r w:rsidR="00D64284" w:rsidRPr="00B64F4F">
        <w:rPr>
          <w:rFonts w:ascii="Tahoma" w:hAnsi="Tahoma"/>
          <w:sz w:val="24"/>
        </w:rPr>
        <w:t>n</w:t>
      </w:r>
      <w:r w:rsidR="007A5B8E" w:rsidRPr="00B64F4F">
        <w:rPr>
          <w:rFonts w:ascii="Tahoma" w:hAnsi="Tahoma"/>
          <w:sz w:val="24"/>
        </w:rPr>
        <w:t xml:space="preserve"> </w:t>
      </w:r>
      <w:r w:rsidR="00D64284" w:rsidRPr="00B64F4F">
        <w:rPr>
          <w:rFonts w:ascii="Tahoma" w:hAnsi="Tahoma"/>
          <w:sz w:val="24"/>
        </w:rPr>
        <w:t xml:space="preserve">initial </w:t>
      </w:r>
      <w:r w:rsidR="007A5B8E" w:rsidRPr="00B64F4F">
        <w:rPr>
          <w:rFonts w:ascii="Tahoma" w:hAnsi="Tahoma"/>
          <w:sz w:val="24"/>
        </w:rPr>
        <w:t xml:space="preserve">preference </w:t>
      </w:r>
      <w:r w:rsidR="00D64284" w:rsidRPr="00B64F4F">
        <w:rPr>
          <w:rFonts w:ascii="Tahoma" w:hAnsi="Tahoma"/>
          <w:sz w:val="24"/>
        </w:rPr>
        <w:t xml:space="preserve">(but not a final decision) </w:t>
      </w:r>
      <w:r w:rsidR="007A5B8E" w:rsidRPr="00B64F4F">
        <w:rPr>
          <w:rFonts w:ascii="Tahoma" w:hAnsi="Tahoma"/>
          <w:sz w:val="24"/>
        </w:rPr>
        <w:t>for setting a double occupancy event fee a</w:t>
      </w:r>
      <w:r w:rsidR="007E5F38">
        <w:rPr>
          <w:rFonts w:ascii="Tahoma" w:hAnsi="Tahoma"/>
          <w:sz w:val="24"/>
        </w:rPr>
        <w:t>round</w:t>
      </w:r>
      <w:r w:rsidR="007A5B8E" w:rsidRPr="00B64F4F">
        <w:rPr>
          <w:rFonts w:ascii="Tahoma" w:hAnsi="Tahoma"/>
          <w:sz w:val="24"/>
        </w:rPr>
        <w:t xml:space="preserve"> </w:t>
      </w:r>
      <w:r w:rsidR="00AE54F2" w:rsidRPr="00B64F4F">
        <w:rPr>
          <w:rFonts w:ascii="Tahoma" w:hAnsi="Tahoma"/>
          <w:sz w:val="24"/>
        </w:rPr>
        <w:t xml:space="preserve">$1,000 </w:t>
      </w:r>
      <w:r w:rsidR="007A5B8E" w:rsidRPr="00B64F4F">
        <w:rPr>
          <w:rFonts w:ascii="Tahoma" w:hAnsi="Tahoma"/>
          <w:sz w:val="24"/>
        </w:rPr>
        <w:t xml:space="preserve">and </w:t>
      </w:r>
      <w:r w:rsidR="00AE54F2" w:rsidRPr="00B64F4F">
        <w:rPr>
          <w:rFonts w:ascii="Tahoma" w:hAnsi="Tahoma"/>
          <w:sz w:val="24"/>
        </w:rPr>
        <w:t xml:space="preserve">single </w:t>
      </w:r>
      <w:r w:rsidR="007A5B8E" w:rsidRPr="00B64F4F">
        <w:rPr>
          <w:rFonts w:ascii="Tahoma" w:hAnsi="Tahoma"/>
          <w:sz w:val="24"/>
        </w:rPr>
        <w:t xml:space="preserve">occupancy </w:t>
      </w:r>
      <w:r w:rsidR="00AE54F2" w:rsidRPr="00B64F4F">
        <w:rPr>
          <w:rFonts w:ascii="Tahoma" w:hAnsi="Tahoma"/>
          <w:sz w:val="24"/>
        </w:rPr>
        <w:t>a</w:t>
      </w:r>
      <w:r w:rsidR="007E5F38">
        <w:rPr>
          <w:rFonts w:ascii="Tahoma" w:hAnsi="Tahoma"/>
          <w:sz w:val="24"/>
        </w:rPr>
        <w:t>round</w:t>
      </w:r>
      <w:r w:rsidR="00AE54F2" w:rsidRPr="00B64F4F">
        <w:rPr>
          <w:rFonts w:ascii="Tahoma" w:hAnsi="Tahoma"/>
          <w:sz w:val="24"/>
        </w:rPr>
        <w:t xml:space="preserve"> $1,750</w:t>
      </w:r>
      <w:r w:rsidR="00AB3A98" w:rsidRPr="00B64F4F">
        <w:rPr>
          <w:rFonts w:ascii="Tahoma" w:hAnsi="Tahoma"/>
          <w:sz w:val="24"/>
        </w:rPr>
        <w:t xml:space="preserve"> (the single occupancy event fee for 2024</w:t>
      </w:r>
      <w:r w:rsidR="00DB26F1">
        <w:rPr>
          <w:rFonts w:ascii="Tahoma" w:hAnsi="Tahoma"/>
          <w:sz w:val="24"/>
        </w:rPr>
        <w:t xml:space="preserve"> was $1,250</w:t>
      </w:r>
      <w:r w:rsidR="00AB3A98" w:rsidRPr="00B64F4F">
        <w:rPr>
          <w:rFonts w:ascii="Tahoma" w:hAnsi="Tahoma"/>
          <w:sz w:val="24"/>
        </w:rPr>
        <w:t>)</w:t>
      </w:r>
      <w:r w:rsidR="007A5B8E" w:rsidRPr="00B64F4F">
        <w:rPr>
          <w:rFonts w:ascii="Tahoma" w:hAnsi="Tahoma"/>
          <w:sz w:val="24"/>
        </w:rPr>
        <w:t>.</w:t>
      </w:r>
      <w:r w:rsidR="00AE54F2" w:rsidRPr="00B64F4F">
        <w:rPr>
          <w:rFonts w:ascii="Tahoma" w:hAnsi="Tahoma"/>
          <w:sz w:val="24"/>
        </w:rPr>
        <w:t xml:space="preserve"> </w:t>
      </w:r>
    </w:p>
    <w:p w14:paraId="772C6E7C" w14:textId="77777777" w:rsidR="008408DB" w:rsidRPr="00B64F4F" w:rsidRDefault="008408DB" w:rsidP="004B7670">
      <w:pPr>
        <w:spacing w:line="240" w:lineRule="auto"/>
        <w:rPr>
          <w:rFonts w:ascii="Tahoma" w:hAnsi="Tahoma"/>
          <w:sz w:val="24"/>
        </w:rPr>
      </w:pPr>
    </w:p>
    <w:p w14:paraId="3FA9A730" w14:textId="77777777" w:rsidR="00124A30" w:rsidRPr="00B64F4F" w:rsidRDefault="00124A30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Next Meeting</w:t>
      </w:r>
    </w:p>
    <w:p w14:paraId="48966772" w14:textId="1530766B" w:rsidR="008408DB" w:rsidRPr="00B64F4F" w:rsidRDefault="008408DB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 xml:space="preserve">Julie </w:t>
      </w:r>
      <w:r w:rsidR="00124A30" w:rsidRPr="00B64F4F">
        <w:rPr>
          <w:rFonts w:ascii="Tahoma" w:hAnsi="Tahoma"/>
          <w:sz w:val="24"/>
        </w:rPr>
        <w:t xml:space="preserve">requested that Executive Committee members e-mail her their </w:t>
      </w:r>
      <w:r w:rsidRPr="00B64F4F">
        <w:rPr>
          <w:rFonts w:ascii="Tahoma" w:hAnsi="Tahoma"/>
          <w:sz w:val="24"/>
        </w:rPr>
        <w:t xml:space="preserve">availability </w:t>
      </w:r>
      <w:r w:rsidR="00124A30" w:rsidRPr="00B64F4F">
        <w:rPr>
          <w:rFonts w:ascii="Tahoma" w:hAnsi="Tahoma"/>
          <w:sz w:val="24"/>
        </w:rPr>
        <w:t xml:space="preserve">for a meeting during the weeks of </w:t>
      </w:r>
      <w:r w:rsidRPr="00B64F4F">
        <w:rPr>
          <w:rFonts w:ascii="Tahoma" w:hAnsi="Tahoma"/>
          <w:sz w:val="24"/>
        </w:rPr>
        <w:t>June 9th and 16th</w:t>
      </w:r>
      <w:r w:rsidR="00124A30" w:rsidRPr="00B64F4F">
        <w:rPr>
          <w:rFonts w:ascii="Tahoma" w:hAnsi="Tahoma"/>
          <w:sz w:val="24"/>
        </w:rPr>
        <w:t>.</w:t>
      </w:r>
    </w:p>
    <w:p w14:paraId="086BEC29" w14:textId="77777777" w:rsidR="00053814" w:rsidRPr="00B64F4F" w:rsidRDefault="00053814" w:rsidP="004B7670">
      <w:pPr>
        <w:spacing w:line="240" w:lineRule="auto"/>
        <w:rPr>
          <w:rFonts w:ascii="Tahoma" w:hAnsi="Tahoma"/>
          <w:sz w:val="24"/>
        </w:rPr>
      </w:pPr>
    </w:p>
    <w:p w14:paraId="7F042EB2" w14:textId="77777777" w:rsidR="003743FC" w:rsidRPr="00B64F4F" w:rsidRDefault="003743FC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>Adjournment</w:t>
      </w:r>
    </w:p>
    <w:p w14:paraId="43854AE1" w14:textId="6A24BB9E" w:rsidR="00B95982" w:rsidRPr="00B64F4F" w:rsidRDefault="008408DB" w:rsidP="004B7670">
      <w:pPr>
        <w:spacing w:line="240" w:lineRule="auto"/>
        <w:rPr>
          <w:rFonts w:ascii="Tahoma" w:hAnsi="Tahoma"/>
          <w:sz w:val="24"/>
        </w:rPr>
      </w:pPr>
      <w:r w:rsidRPr="00B64F4F">
        <w:rPr>
          <w:rFonts w:ascii="Tahoma" w:hAnsi="Tahoma"/>
          <w:sz w:val="24"/>
        </w:rPr>
        <w:t xml:space="preserve">Tim moved </w:t>
      </w:r>
      <w:r w:rsidR="003743FC" w:rsidRPr="00B64F4F">
        <w:rPr>
          <w:rFonts w:ascii="Tahoma" w:hAnsi="Tahoma"/>
          <w:sz w:val="24"/>
        </w:rPr>
        <w:t xml:space="preserve">and </w:t>
      </w:r>
      <w:r w:rsidRPr="00B64F4F">
        <w:rPr>
          <w:rFonts w:ascii="Tahoma" w:hAnsi="Tahoma"/>
          <w:sz w:val="24"/>
        </w:rPr>
        <w:t xml:space="preserve">Nicole seconded </w:t>
      </w:r>
      <w:r w:rsidR="003743FC" w:rsidRPr="00B64F4F">
        <w:rPr>
          <w:rFonts w:ascii="Tahoma" w:hAnsi="Tahoma"/>
          <w:sz w:val="24"/>
        </w:rPr>
        <w:t xml:space="preserve">a </w:t>
      </w:r>
      <w:r w:rsidRPr="00B64F4F">
        <w:rPr>
          <w:rFonts w:ascii="Tahoma" w:hAnsi="Tahoma"/>
          <w:sz w:val="24"/>
        </w:rPr>
        <w:t xml:space="preserve">motion to adjourn </w:t>
      </w:r>
      <w:r w:rsidR="003743FC" w:rsidRPr="00B64F4F">
        <w:rPr>
          <w:rFonts w:ascii="Tahoma" w:hAnsi="Tahoma"/>
          <w:sz w:val="24"/>
        </w:rPr>
        <w:t xml:space="preserve">the meeting. The meeting was adjourned at </w:t>
      </w:r>
      <w:r w:rsidRPr="00B64F4F">
        <w:rPr>
          <w:rFonts w:ascii="Tahoma" w:hAnsi="Tahoma"/>
          <w:sz w:val="24"/>
        </w:rPr>
        <w:t>10:03</w:t>
      </w:r>
      <w:r w:rsidR="00053814" w:rsidRPr="00B64F4F">
        <w:rPr>
          <w:rFonts w:ascii="Tahoma" w:hAnsi="Tahoma"/>
          <w:sz w:val="24"/>
        </w:rPr>
        <w:t xml:space="preserve"> </w:t>
      </w:r>
      <w:r w:rsidR="003743FC" w:rsidRPr="00B64F4F">
        <w:rPr>
          <w:rFonts w:ascii="Tahoma" w:hAnsi="Tahoma"/>
          <w:sz w:val="24"/>
        </w:rPr>
        <w:t xml:space="preserve">p.m. </w:t>
      </w:r>
      <w:r w:rsidR="00053814" w:rsidRPr="00B64F4F">
        <w:rPr>
          <w:rFonts w:ascii="Tahoma" w:hAnsi="Tahoma"/>
          <w:sz w:val="24"/>
        </w:rPr>
        <w:t>Eastern</w:t>
      </w:r>
      <w:r w:rsidR="003743FC" w:rsidRPr="00B64F4F">
        <w:rPr>
          <w:rFonts w:ascii="Tahoma" w:hAnsi="Tahoma"/>
          <w:sz w:val="24"/>
        </w:rPr>
        <w:t xml:space="preserve"> Daylight Time</w:t>
      </w:r>
      <w:r w:rsidR="00C920D9" w:rsidRPr="00B64F4F">
        <w:rPr>
          <w:rFonts w:ascii="Tahoma" w:hAnsi="Tahoma"/>
          <w:sz w:val="24"/>
        </w:rPr>
        <w:t>.</w:t>
      </w:r>
    </w:p>
    <w:sectPr w:rsidR="00B95982" w:rsidRPr="00B64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E04A0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A01F71"/>
    <w:multiLevelType w:val="hybridMultilevel"/>
    <w:tmpl w:val="854C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30847"/>
    <w:multiLevelType w:val="hybridMultilevel"/>
    <w:tmpl w:val="CB6A34DE"/>
    <w:lvl w:ilvl="0" w:tplc="9A622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907733">
    <w:abstractNumId w:val="1"/>
  </w:num>
  <w:num w:numId="2" w16cid:durableId="471751150">
    <w:abstractNumId w:val="2"/>
  </w:num>
  <w:num w:numId="3" w16cid:durableId="98435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82"/>
    <w:rsid w:val="00021D0E"/>
    <w:rsid w:val="00046E77"/>
    <w:rsid w:val="00053814"/>
    <w:rsid w:val="00060540"/>
    <w:rsid w:val="00090EF8"/>
    <w:rsid w:val="00094E3A"/>
    <w:rsid w:val="000C0996"/>
    <w:rsid w:val="000D6B87"/>
    <w:rsid w:val="00116085"/>
    <w:rsid w:val="00117C9B"/>
    <w:rsid w:val="001201AC"/>
    <w:rsid w:val="00124A30"/>
    <w:rsid w:val="001255CC"/>
    <w:rsid w:val="00134E9E"/>
    <w:rsid w:val="00146C1A"/>
    <w:rsid w:val="00154119"/>
    <w:rsid w:val="001634C1"/>
    <w:rsid w:val="001B7601"/>
    <w:rsid w:val="001B7F78"/>
    <w:rsid w:val="002462E7"/>
    <w:rsid w:val="0025485A"/>
    <w:rsid w:val="002959AB"/>
    <w:rsid w:val="002A3CF0"/>
    <w:rsid w:val="002A75C5"/>
    <w:rsid w:val="002D48BB"/>
    <w:rsid w:val="00344784"/>
    <w:rsid w:val="00347F22"/>
    <w:rsid w:val="003743FC"/>
    <w:rsid w:val="00374BA6"/>
    <w:rsid w:val="00375EF7"/>
    <w:rsid w:val="003830F5"/>
    <w:rsid w:val="0038379E"/>
    <w:rsid w:val="003935CD"/>
    <w:rsid w:val="00393BAA"/>
    <w:rsid w:val="00394F46"/>
    <w:rsid w:val="003B708D"/>
    <w:rsid w:val="003B7F14"/>
    <w:rsid w:val="003E0632"/>
    <w:rsid w:val="003E4025"/>
    <w:rsid w:val="004005A4"/>
    <w:rsid w:val="00433105"/>
    <w:rsid w:val="004647A1"/>
    <w:rsid w:val="00492503"/>
    <w:rsid w:val="004A4824"/>
    <w:rsid w:val="004B7670"/>
    <w:rsid w:val="004C0079"/>
    <w:rsid w:val="004D55E9"/>
    <w:rsid w:val="004E1032"/>
    <w:rsid w:val="004E3700"/>
    <w:rsid w:val="004E7E24"/>
    <w:rsid w:val="004F413D"/>
    <w:rsid w:val="00510064"/>
    <w:rsid w:val="005328D4"/>
    <w:rsid w:val="005864FD"/>
    <w:rsid w:val="00594136"/>
    <w:rsid w:val="005A6A0C"/>
    <w:rsid w:val="005B488B"/>
    <w:rsid w:val="005D45FD"/>
    <w:rsid w:val="005D488A"/>
    <w:rsid w:val="005E2ABE"/>
    <w:rsid w:val="005F176C"/>
    <w:rsid w:val="00611F60"/>
    <w:rsid w:val="006438B5"/>
    <w:rsid w:val="00647313"/>
    <w:rsid w:val="00655CB1"/>
    <w:rsid w:val="00655F65"/>
    <w:rsid w:val="006A331D"/>
    <w:rsid w:val="006A37D7"/>
    <w:rsid w:val="006B027A"/>
    <w:rsid w:val="006B1DF4"/>
    <w:rsid w:val="006B1FB2"/>
    <w:rsid w:val="006C0EF1"/>
    <w:rsid w:val="006C5879"/>
    <w:rsid w:val="006E075D"/>
    <w:rsid w:val="00700FAB"/>
    <w:rsid w:val="00710131"/>
    <w:rsid w:val="0071783C"/>
    <w:rsid w:val="007523F6"/>
    <w:rsid w:val="00785278"/>
    <w:rsid w:val="007959E4"/>
    <w:rsid w:val="007A1E99"/>
    <w:rsid w:val="007A5B8E"/>
    <w:rsid w:val="007A61E6"/>
    <w:rsid w:val="007A794F"/>
    <w:rsid w:val="007D1DF7"/>
    <w:rsid w:val="007E2989"/>
    <w:rsid w:val="007E5F38"/>
    <w:rsid w:val="008408DB"/>
    <w:rsid w:val="0084663D"/>
    <w:rsid w:val="00847DF1"/>
    <w:rsid w:val="00877A21"/>
    <w:rsid w:val="008916A9"/>
    <w:rsid w:val="00895657"/>
    <w:rsid w:val="008A78F5"/>
    <w:rsid w:val="008B610A"/>
    <w:rsid w:val="008D7281"/>
    <w:rsid w:val="008E116A"/>
    <w:rsid w:val="008F626F"/>
    <w:rsid w:val="00910ED3"/>
    <w:rsid w:val="009759D7"/>
    <w:rsid w:val="00992884"/>
    <w:rsid w:val="00995317"/>
    <w:rsid w:val="009B445B"/>
    <w:rsid w:val="009E31EA"/>
    <w:rsid w:val="00A11495"/>
    <w:rsid w:val="00A11F53"/>
    <w:rsid w:val="00A123F2"/>
    <w:rsid w:val="00A141F9"/>
    <w:rsid w:val="00A234DE"/>
    <w:rsid w:val="00AA1D42"/>
    <w:rsid w:val="00AB3A98"/>
    <w:rsid w:val="00AB48D1"/>
    <w:rsid w:val="00AE54F2"/>
    <w:rsid w:val="00B024A6"/>
    <w:rsid w:val="00B0556F"/>
    <w:rsid w:val="00B219EC"/>
    <w:rsid w:val="00B350A9"/>
    <w:rsid w:val="00B4389F"/>
    <w:rsid w:val="00B53AB3"/>
    <w:rsid w:val="00B551B5"/>
    <w:rsid w:val="00B64F4F"/>
    <w:rsid w:val="00B900A3"/>
    <w:rsid w:val="00B95982"/>
    <w:rsid w:val="00BC1915"/>
    <w:rsid w:val="00BD79DC"/>
    <w:rsid w:val="00C1312B"/>
    <w:rsid w:val="00C14FCB"/>
    <w:rsid w:val="00C1651E"/>
    <w:rsid w:val="00C61D3A"/>
    <w:rsid w:val="00C633AA"/>
    <w:rsid w:val="00C920D9"/>
    <w:rsid w:val="00CB54C8"/>
    <w:rsid w:val="00CB6FED"/>
    <w:rsid w:val="00CC4224"/>
    <w:rsid w:val="00CC4B67"/>
    <w:rsid w:val="00CC5DFC"/>
    <w:rsid w:val="00CC791B"/>
    <w:rsid w:val="00D02629"/>
    <w:rsid w:val="00D1330F"/>
    <w:rsid w:val="00D17BAE"/>
    <w:rsid w:val="00D36664"/>
    <w:rsid w:val="00D42602"/>
    <w:rsid w:val="00D51265"/>
    <w:rsid w:val="00D529D8"/>
    <w:rsid w:val="00D548AB"/>
    <w:rsid w:val="00D64284"/>
    <w:rsid w:val="00D916CF"/>
    <w:rsid w:val="00DA59F0"/>
    <w:rsid w:val="00DB26F1"/>
    <w:rsid w:val="00DC47EC"/>
    <w:rsid w:val="00DD77E9"/>
    <w:rsid w:val="00E127E3"/>
    <w:rsid w:val="00E36E61"/>
    <w:rsid w:val="00E45B7E"/>
    <w:rsid w:val="00E47F64"/>
    <w:rsid w:val="00E602FB"/>
    <w:rsid w:val="00E61F47"/>
    <w:rsid w:val="00E84CD7"/>
    <w:rsid w:val="00EA26ED"/>
    <w:rsid w:val="00EA445A"/>
    <w:rsid w:val="00F02B29"/>
    <w:rsid w:val="00F116DB"/>
    <w:rsid w:val="00F26FB0"/>
    <w:rsid w:val="00F32769"/>
    <w:rsid w:val="00F375F9"/>
    <w:rsid w:val="00F5285C"/>
    <w:rsid w:val="00F93ECB"/>
    <w:rsid w:val="00F94FAD"/>
    <w:rsid w:val="00FA56F1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B54B"/>
  <w15:chartTrackingRefBased/>
  <w15:docId w15:val="{26594A31-D918-457F-B327-10CD3FB0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5F38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erickson</dc:creator>
  <cp:keywords/>
  <dc:description/>
  <cp:lastModifiedBy>krista erickson</cp:lastModifiedBy>
  <cp:revision>58</cp:revision>
  <dcterms:created xsi:type="dcterms:W3CDTF">2024-05-23T01:01:00Z</dcterms:created>
  <dcterms:modified xsi:type="dcterms:W3CDTF">2024-06-01T15:36:00Z</dcterms:modified>
</cp:coreProperties>
</file>